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A857" w14:textId="50E5ABE4" w:rsidR="001F074F" w:rsidRPr="001F074F" w:rsidRDefault="004D089B" w:rsidP="001F0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  <w:r w:rsidRPr="004D089B">
        <w:rPr>
          <w:rFonts w:asciiTheme="minorEastAsia" w:eastAsiaTheme="minorEastAsia" w:hAnsiTheme="minorEastAsia" w:hint="eastAsia"/>
          <w:sz w:val="24"/>
          <w:szCs w:val="24"/>
          <w:lang w:eastAsia="zh-TW"/>
        </w:rPr>
        <w:t>癌症治療功能性評估——一般性量表</w:t>
      </w:r>
      <w:r w:rsidR="001F074F" w:rsidRPr="001F074F">
        <w:rPr>
          <w:rFonts w:asciiTheme="minorEastAsia" w:eastAsiaTheme="minorEastAsia" w:hAnsiTheme="minorEastAsia" w:hint="eastAsia"/>
          <w:sz w:val="24"/>
          <w:szCs w:val="24"/>
          <w:lang w:eastAsia="zh-TW"/>
        </w:rPr>
        <w:t>：</w:t>
      </w:r>
      <w:r w:rsidR="001D713C" w:rsidRPr="001D713C">
        <w:rPr>
          <w:rFonts w:ascii="宋体" w:eastAsia="PMingLiU" w:hAnsi="宋体" w:hint="eastAsia"/>
          <w:sz w:val="24"/>
          <w:szCs w:val="24"/>
          <w:lang w:eastAsia="zh-TW"/>
        </w:rPr>
        <w:t>情緒</w:t>
      </w:r>
      <w:r w:rsidR="007200D7" w:rsidRPr="007200D7">
        <w:rPr>
          <w:rFonts w:ascii="等线" w:eastAsia="PMingLiU" w:hAnsi="等线" w:hint="eastAsia"/>
          <w:sz w:val="24"/>
          <w:szCs w:val="24"/>
          <w:lang w:eastAsia="zh-TW"/>
        </w:rPr>
        <w:t>安</w:t>
      </w:r>
      <w:r w:rsidR="001D713C" w:rsidRPr="001D713C">
        <w:rPr>
          <w:rFonts w:ascii="宋体" w:eastAsia="PMingLiU" w:hAnsi="宋体" w:hint="eastAsia"/>
          <w:sz w:val="24"/>
          <w:szCs w:val="24"/>
          <w:lang w:eastAsia="zh-TW"/>
        </w:rPr>
        <w:t>康</w:t>
      </w:r>
      <w:r w:rsidR="001F074F" w:rsidRPr="001F074F">
        <w:rPr>
          <w:rFonts w:asciiTheme="minorEastAsia" w:eastAsiaTheme="minorEastAsia" w:hAnsiTheme="minorEastAsia" w:hint="eastAsia"/>
          <w:sz w:val="24"/>
          <w:szCs w:val="24"/>
          <w:lang w:eastAsia="zh-TW"/>
        </w:rPr>
        <w:t>量表</w:t>
      </w:r>
      <w:r w:rsidR="001F074F" w:rsidRPr="001F074F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(The Functional Assessment of Cancer Therapy-General Scale: </w:t>
      </w:r>
      <w:r w:rsidR="001D713C" w:rsidRPr="008B66D4">
        <w:rPr>
          <w:rFonts w:ascii="Times New Roman" w:eastAsia="宋体" w:hAnsi="Times New Roman" w:cs="Times New Roman"/>
          <w:sz w:val="24"/>
          <w:szCs w:val="24"/>
        </w:rPr>
        <w:t>Emotional Well-being Scale</w:t>
      </w:r>
      <w:r w:rsidR="001F074F" w:rsidRPr="001F074F">
        <w:rPr>
          <w:rFonts w:ascii="Times New Roman" w:eastAsiaTheme="minorEastAsia" w:hAnsi="Times New Roman" w:cs="Times New Roman"/>
          <w:sz w:val="24"/>
          <w:szCs w:val="24"/>
          <w:lang w:eastAsia="zh-TW"/>
        </w:rPr>
        <w:t>)</w:t>
      </w:r>
      <w:r w:rsidR="001F074F" w:rsidRPr="001F074F">
        <w:rPr>
          <w:rFonts w:asciiTheme="minorEastAsia" w:eastAsiaTheme="minorEastAsia" w:hAnsiTheme="minorEastAsia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1D713C" w:rsidRPr="00B65927" w14:paraId="2DA6A54B" w14:textId="77777777" w:rsidTr="00B2055D">
        <w:tc>
          <w:tcPr>
            <w:tcW w:w="944" w:type="dxa"/>
            <w:shd w:val="clear" w:color="auto" w:fill="auto"/>
          </w:tcPr>
          <w:p w14:paraId="149222B0" w14:textId="2CBE5EB0" w:rsidR="001D713C" w:rsidRPr="00B65927" w:rsidRDefault="001D713C" w:rsidP="001D71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454971FC" w14:textId="330DBAC7" w:rsidR="001D713C" w:rsidRPr="00B65927" w:rsidRDefault="001D713C" w:rsidP="001D71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D713C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疾病應對、希望、對死亡的擔憂</w:t>
            </w:r>
          </w:p>
        </w:tc>
      </w:tr>
      <w:tr w:rsidR="001D713C" w:rsidRPr="00B65927" w14:paraId="22DF99D3" w14:textId="77777777" w:rsidTr="00B2055D">
        <w:tc>
          <w:tcPr>
            <w:tcW w:w="944" w:type="dxa"/>
            <w:shd w:val="clear" w:color="auto" w:fill="auto"/>
          </w:tcPr>
          <w:p w14:paraId="6D1FF26E" w14:textId="150C9D07" w:rsidR="001D713C" w:rsidRPr="00B65927" w:rsidRDefault="001D713C" w:rsidP="001D71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7DA44B09" w14:textId="4DC6096D" w:rsidR="001D713C" w:rsidRPr="00B65927" w:rsidRDefault="001D713C" w:rsidP="001D713C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D713C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負面情緒、韌性、對死亡的焦慮</w:t>
            </w:r>
          </w:p>
        </w:tc>
      </w:tr>
      <w:tr w:rsidR="003B70C8" w:rsidRPr="00B65927" w14:paraId="3508CB81" w14:textId="77777777" w:rsidTr="00B2055D">
        <w:tc>
          <w:tcPr>
            <w:tcW w:w="944" w:type="dxa"/>
            <w:shd w:val="clear" w:color="auto" w:fill="auto"/>
          </w:tcPr>
          <w:p w14:paraId="771CE95F" w14:textId="72BB9DBA" w:rsidR="003B70C8" w:rsidRPr="00B65927" w:rsidRDefault="003B70C8" w:rsidP="003B7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2B31EAC8" w14:textId="54ED4562" w:rsidR="003B70C8" w:rsidRPr="00B65927" w:rsidRDefault="003B70C8" w:rsidP="003B70C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B70C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醫務社會服務</w:t>
            </w:r>
          </w:p>
        </w:tc>
      </w:tr>
      <w:tr w:rsidR="003B70C8" w:rsidRPr="00B65927" w14:paraId="524401BF" w14:textId="77777777" w:rsidTr="00B2055D">
        <w:tc>
          <w:tcPr>
            <w:tcW w:w="944" w:type="dxa"/>
            <w:shd w:val="clear" w:color="auto" w:fill="auto"/>
          </w:tcPr>
          <w:p w14:paraId="2D73ED54" w14:textId="455A856B" w:rsidR="003B70C8" w:rsidRPr="00B65927" w:rsidRDefault="003B70C8" w:rsidP="003B7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536484B5" w14:textId="5EF8BAFF" w:rsidR="003B70C8" w:rsidRPr="00B65927" w:rsidRDefault="003B70C8" w:rsidP="003B7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B70C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9E0FD7" w:rsidRPr="00B65927" w14:paraId="6E97E61C" w14:textId="77777777" w:rsidTr="00B2055D">
        <w:tc>
          <w:tcPr>
            <w:tcW w:w="944" w:type="dxa"/>
            <w:shd w:val="clear" w:color="auto" w:fill="auto"/>
          </w:tcPr>
          <w:p w14:paraId="1603EF1B" w14:textId="413381C4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FF895CF" w14:textId="48C1FC9B" w:rsidR="009E0FD7" w:rsidRPr="00B65927" w:rsidRDefault="001D713C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5</w:t>
            </w:r>
            <w:r w:rsidR="00AA5AE6"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9E0FD7"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="00AA5AE6"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9E0FD7" w:rsidRPr="00B65927" w14:paraId="4A46A5A3" w14:textId="77777777" w:rsidTr="00B2055D">
        <w:tc>
          <w:tcPr>
            <w:tcW w:w="944" w:type="dxa"/>
            <w:shd w:val="clear" w:color="auto" w:fill="auto"/>
          </w:tcPr>
          <w:p w14:paraId="5463BE0D" w14:textId="316C397E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7ED88F" w14:textId="1140374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1D713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9E0FD7" w:rsidRPr="00B65927" w14:paraId="003B8CD6" w14:textId="77777777" w:rsidTr="00B2055D">
        <w:tc>
          <w:tcPr>
            <w:tcW w:w="944" w:type="dxa"/>
            <w:shd w:val="clear" w:color="auto" w:fill="auto"/>
          </w:tcPr>
          <w:p w14:paraId="134D4731" w14:textId="65055984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38F1C0F4" w14:textId="77777777" w:rsidR="003B70C8" w:rsidRPr="003924F4" w:rsidRDefault="003B70C8" w:rsidP="003B7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924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Winstead‐Fry, P., &amp; Schultz, A. (1997). Psychometric analysis of the Functional Assessment of Cancer Therapy‐General (FACT‐G) scale in a rural sample. </w:t>
            </w:r>
            <w:r w:rsidRPr="00E907E5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Cancer: </w:t>
            </w:r>
            <w:r w:rsidRPr="00591F39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Interdisciplinary International Journal of the American Cancer Society, 79</w:t>
            </w:r>
            <w:r w:rsidRPr="003924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(12), 2446-2452. </w:t>
            </w:r>
            <w:hyperlink r:id="rId10" w:history="1">
              <w:r w:rsidRPr="003924F4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https://doi.org/10.1002/(sici)1097-0142(19970615)79:12%3C2446::aid-cncr23%3E3.0.co;2-q</w:t>
              </w:r>
            </w:hyperlink>
          </w:p>
          <w:p w14:paraId="1BD973C8" w14:textId="2D84333F" w:rsidR="009E0FD7" w:rsidRPr="00B65927" w:rsidRDefault="003B70C8" w:rsidP="003B7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924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Yu, C. L., Fielding, R., Chan, C. L., Tse, V. K., Choi, P. H., Lau, W. H., ... &amp; Sham, J. S. (2000). Measuring quality of life of Chinese cancer patients: A validation of the Chinese version of the functional assessment of cancer therapy–general (FACT</w:t>
            </w:r>
            <w:r w:rsidRPr="003924F4">
              <w:rPr>
                <w:rFonts w:ascii="Times New Roman" w:eastAsia="宋体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‐</w:t>
            </w:r>
            <w:r w:rsidRPr="003924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G) scale. </w:t>
            </w:r>
            <w:r w:rsidRPr="003924F4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Cancer</w:t>
            </w:r>
            <w:r w:rsidRPr="003924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3924F4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88</w:t>
            </w:r>
            <w:r w:rsidRPr="003924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(7), 1715-1727. </w:t>
            </w:r>
            <w:hyperlink r:id="rId11" w:history="1">
              <w:r w:rsidRPr="003924F4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https://doi.org/10.1002/(sici)1097-0142(20000401)88:7%3C1715::aid-cncr28%3E3.0.co;2-k</w:t>
              </w:r>
            </w:hyperlink>
          </w:p>
        </w:tc>
      </w:tr>
    </w:tbl>
    <w:p w14:paraId="7571E374" w14:textId="77777777" w:rsidR="004D089B" w:rsidRDefault="004D089B" w:rsidP="009E0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p w14:paraId="3937ED12" w14:textId="1F1549AE" w:rsidR="009E0FD7" w:rsidRPr="00B65927" w:rsidRDefault="004D089B" w:rsidP="009E0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4D089B">
        <w:rPr>
          <w:rFonts w:ascii="Times New Roman" w:eastAsia="宋体" w:hAnsi="Times New Roman" w:cs="Times New Roman" w:hint="eastAsia"/>
          <w:color w:val="000000"/>
          <w:sz w:val="24"/>
          <w:szCs w:val="24"/>
          <w:lang w:eastAsia="zh-TW"/>
        </w:rPr>
        <w:t>癌症治</w:t>
      </w:r>
      <w:r w:rsidRPr="004D089B">
        <w:rPr>
          <w:rFonts w:eastAsia="PMingLiU" w:cs="PMingLiU" w:hint="eastAsia"/>
          <w:color w:val="000000"/>
          <w:sz w:val="24"/>
          <w:szCs w:val="24"/>
          <w:lang w:eastAsia="zh-TW"/>
        </w:rPr>
        <w:t>療</w:t>
      </w:r>
      <w:r w:rsidRPr="004D089B">
        <w:rPr>
          <w:rFonts w:ascii="宋体" w:eastAsia="宋体" w:hAnsi="宋体" w:hint="eastAsia"/>
          <w:color w:val="000000"/>
          <w:sz w:val="24"/>
          <w:szCs w:val="24"/>
          <w:lang w:eastAsia="zh-TW"/>
        </w:rPr>
        <w:t>功能性評估——一般性</w:t>
      </w:r>
      <w:r w:rsidRPr="004D089B">
        <w:rPr>
          <w:rFonts w:eastAsia="PMingLiU" w:cs="PMingLiU" w:hint="eastAsia"/>
          <w:color w:val="000000"/>
          <w:sz w:val="24"/>
          <w:szCs w:val="24"/>
          <w:lang w:eastAsia="zh-TW"/>
        </w:rPr>
        <w:t>量</w:t>
      </w:r>
      <w:r w:rsidRPr="004D089B">
        <w:rPr>
          <w:rFonts w:ascii="宋体" w:eastAsia="宋体" w:hAnsi="宋体" w:hint="eastAsia"/>
          <w:color w:val="000000"/>
          <w:sz w:val="24"/>
          <w:szCs w:val="24"/>
          <w:lang w:eastAsia="zh-TW"/>
        </w:rPr>
        <w:t>表</w:t>
      </w:r>
      <w:r w:rsidR="001F074F" w:rsidRPr="001F074F">
        <w:rPr>
          <w:rFonts w:asciiTheme="minorEastAsia" w:eastAsiaTheme="minorEastAsia" w:hAnsiTheme="minorEastAsia" w:hint="eastAsia"/>
          <w:sz w:val="24"/>
          <w:szCs w:val="24"/>
          <w:lang w:eastAsia="zh-TW"/>
        </w:rPr>
        <w:t>：</w:t>
      </w:r>
      <w:r w:rsidR="001D713C" w:rsidRPr="001D713C">
        <w:rPr>
          <w:rFonts w:ascii="宋体" w:eastAsia="PMingLiU" w:hAnsi="宋体" w:hint="eastAsia"/>
          <w:sz w:val="24"/>
          <w:szCs w:val="24"/>
          <w:lang w:eastAsia="zh-TW"/>
        </w:rPr>
        <w:t>情緒</w:t>
      </w:r>
      <w:r w:rsidR="007200D7" w:rsidRPr="007200D7">
        <w:rPr>
          <w:rFonts w:ascii="宋体" w:eastAsia="PMingLiU" w:hAnsi="宋体" w:hint="eastAsia"/>
          <w:sz w:val="24"/>
          <w:szCs w:val="24"/>
          <w:lang w:eastAsia="zh-TW"/>
        </w:rPr>
        <w:t>安</w:t>
      </w:r>
      <w:r w:rsidR="001D713C" w:rsidRPr="001D713C">
        <w:rPr>
          <w:rFonts w:ascii="宋体" w:eastAsia="PMingLiU" w:hAnsi="宋体" w:hint="eastAsia"/>
          <w:sz w:val="24"/>
          <w:szCs w:val="24"/>
          <w:lang w:eastAsia="zh-TW"/>
        </w:rPr>
        <w:t>康</w:t>
      </w:r>
      <w:r w:rsidR="001F074F" w:rsidRPr="001F074F">
        <w:rPr>
          <w:rFonts w:asciiTheme="minorEastAsia" w:eastAsiaTheme="minorEastAsia" w:hAnsiTheme="minorEastAsia" w:hint="eastAsia"/>
          <w:sz w:val="24"/>
          <w:szCs w:val="24"/>
          <w:lang w:eastAsia="zh-TW"/>
        </w:rPr>
        <w:t>量表</w:t>
      </w:r>
      <w:r w:rsidR="00AA5AE6" w:rsidRPr="00B65927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AA5AE6" w:rsidRPr="00B65927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3B70C8" w:rsidRPr="00B65927" w14:paraId="05FDE00B" w14:textId="77777777" w:rsidTr="00A127F0">
        <w:tc>
          <w:tcPr>
            <w:tcW w:w="2263" w:type="dxa"/>
            <w:vAlign w:val="center"/>
          </w:tcPr>
          <w:p w14:paraId="318E8F31" w14:textId="266934A5" w:rsidR="003B70C8" w:rsidRPr="00B65927" w:rsidRDefault="003B70C8" w:rsidP="003B7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332" w:type="dxa"/>
            <w:vAlign w:val="center"/>
          </w:tcPr>
          <w:p w14:paraId="4518162E" w14:textId="440E04CA" w:rsidR="003B70C8" w:rsidRPr="00B65927" w:rsidRDefault="003B70C8" w:rsidP="003B7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B70C8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完全沒有</w:t>
            </w:r>
          </w:p>
        </w:tc>
        <w:tc>
          <w:tcPr>
            <w:tcW w:w="1333" w:type="dxa"/>
            <w:vAlign w:val="center"/>
          </w:tcPr>
          <w:p w14:paraId="4817B236" w14:textId="233ACFCC" w:rsidR="003B70C8" w:rsidRPr="00B65927" w:rsidRDefault="003B70C8" w:rsidP="003B7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B70C8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少少</w:t>
            </w:r>
          </w:p>
        </w:tc>
        <w:tc>
          <w:tcPr>
            <w:tcW w:w="1332" w:type="dxa"/>
            <w:vAlign w:val="center"/>
          </w:tcPr>
          <w:p w14:paraId="501C90BE" w14:textId="6CD3903F" w:rsidR="003B70C8" w:rsidRPr="00B65927" w:rsidRDefault="003B70C8" w:rsidP="003B7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B70C8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普通</w:t>
            </w:r>
          </w:p>
        </w:tc>
        <w:tc>
          <w:tcPr>
            <w:tcW w:w="1333" w:type="dxa"/>
            <w:vAlign w:val="center"/>
          </w:tcPr>
          <w:p w14:paraId="72E99BAB" w14:textId="573905D4" w:rsidR="003B70C8" w:rsidRPr="00B65927" w:rsidRDefault="003B70C8" w:rsidP="003B7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B70C8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相當多</w:t>
            </w:r>
          </w:p>
        </w:tc>
        <w:tc>
          <w:tcPr>
            <w:tcW w:w="1333" w:type="dxa"/>
            <w:vAlign w:val="center"/>
          </w:tcPr>
          <w:p w14:paraId="0705D660" w14:textId="6D32695A" w:rsidR="003B70C8" w:rsidRPr="00B65927" w:rsidRDefault="003B70C8" w:rsidP="003B7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B70C8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非常多</w:t>
            </w:r>
          </w:p>
        </w:tc>
      </w:tr>
      <w:tr w:rsidR="00A44D8B" w:rsidRPr="00B65927" w14:paraId="598FDE81" w14:textId="77777777" w:rsidTr="00B2055D">
        <w:tc>
          <w:tcPr>
            <w:tcW w:w="2263" w:type="dxa"/>
          </w:tcPr>
          <w:p w14:paraId="37E503A1" w14:textId="3230E8CF" w:rsidR="00A44D8B" w:rsidRPr="00B65927" w:rsidRDefault="00A44D8B" w:rsidP="00A44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PMingLiU" w:hAnsi="宋体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1D713C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  <w:t>2</w:t>
            </w:r>
            <w:r w:rsidRPr="00B65927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332" w:type="dxa"/>
            <w:vAlign w:val="center"/>
          </w:tcPr>
          <w:p w14:paraId="67C90BEE" w14:textId="08DCF2A2" w:rsidR="00A44D8B" w:rsidRPr="00B65927" w:rsidRDefault="00A44D8B" w:rsidP="00A44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14:paraId="26DB9E80" w14:textId="1F54D7E4" w:rsidR="00A44D8B" w:rsidRPr="00B65927" w:rsidRDefault="00A44D8B" w:rsidP="00A44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2" w:type="dxa"/>
            <w:vAlign w:val="center"/>
          </w:tcPr>
          <w:p w14:paraId="525C63B3" w14:textId="14EB11A9" w:rsidR="00A44D8B" w:rsidRPr="00B65927" w:rsidRDefault="00A44D8B" w:rsidP="00A44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3D69A3A4" w14:textId="19112CFB" w:rsidR="00A44D8B" w:rsidRPr="00B65927" w:rsidRDefault="00A44D8B" w:rsidP="00A44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3" w:type="dxa"/>
            <w:vAlign w:val="center"/>
          </w:tcPr>
          <w:p w14:paraId="18B7ADB6" w14:textId="42F74F95" w:rsidR="00A44D8B" w:rsidRPr="00B65927" w:rsidRDefault="00A44D8B" w:rsidP="00A44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44D8B" w:rsidRPr="00B65927" w14:paraId="0AEB0E76" w14:textId="77777777" w:rsidTr="00B2055D">
        <w:tc>
          <w:tcPr>
            <w:tcW w:w="2263" w:type="dxa"/>
          </w:tcPr>
          <w:p w14:paraId="7788BE30" w14:textId="3BD2CBF2" w:rsidR="00A44D8B" w:rsidRPr="00B65927" w:rsidRDefault="00A44D8B" w:rsidP="00A44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1, 3, 4, 5</w:t>
            </w:r>
            <w:r w:rsidRPr="00B65927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  <w:r w:rsidRPr="001D713C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（反向題）</w:t>
            </w:r>
          </w:p>
        </w:tc>
        <w:tc>
          <w:tcPr>
            <w:tcW w:w="1332" w:type="dxa"/>
            <w:vAlign w:val="center"/>
          </w:tcPr>
          <w:p w14:paraId="53F5407B" w14:textId="034A83D5" w:rsidR="00A44D8B" w:rsidRPr="00B65927" w:rsidRDefault="00A44D8B" w:rsidP="00A44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00</w:t>
            </w:r>
          </w:p>
        </w:tc>
        <w:tc>
          <w:tcPr>
            <w:tcW w:w="1333" w:type="dxa"/>
            <w:vAlign w:val="center"/>
          </w:tcPr>
          <w:p w14:paraId="02B79112" w14:textId="5CB0296A" w:rsidR="00A44D8B" w:rsidRPr="00B65927" w:rsidRDefault="00A44D8B" w:rsidP="00A44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eastAsia="zh-TW"/>
              </w:rPr>
              <w:t>7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332" w:type="dxa"/>
            <w:vAlign w:val="center"/>
          </w:tcPr>
          <w:p w14:paraId="5744FF9B" w14:textId="6D31B9B3" w:rsidR="00A44D8B" w:rsidRPr="00B65927" w:rsidRDefault="00A44D8B" w:rsidP="00A44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3" w:type="dxa"/>
            <w:vAlign w:val="center"/>
          </w:tcPr>
          <w:p w14:paraId="0D0ED3A0" w14:textId="27ADF1FA" w:rsidR="00A44D8B" w:rsidRPr="00B65927" w:rsidRDefault="00A44D8B" w:rsidP="00A44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eastAsia="zh-TW"/>
              </w:rPr>
              <w:t>2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333" w:type="dxa"/>
            <w:vAlign w:val="center"/>
          </w:tcPr>
          <w:p w14:paraId="0CD96457" w14:textId="5728D7AA" w:rsidR="00A44D8B" w:rsidRPr="00B65927" w:rsidRDefault="00A44D8B" w:rsidP="00A44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eastAsia="zh-TW"/>
              </w:rPr>
              <w:t>0</w:t>
            </w:r>
          </w:p>
        </w:tc>
      </w:tr>
    </w:tbl>
    <w:p w14:paraId="59B06105" w14:textId="77777777" w:rsidR="009E0FD7" w:rsidRPr="00B65927" w:rsidRDefault="009E0FD7" w:rsidP="009E0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9E0FD7" w:rsidRPr="00B65927" w14:paraId="0315C3F3" w14:textId="77777777" w:rsidTr="00B2055D">
        <w:tc>
          <w:tcPr>
            <w:tcW w:w="3707" w:type="dxa"/>
            <w:shd w:val="clear" w:color="auto" w:fill="auto"/>
          </w:tcPr>
          <w:p w14:paraId="5E86EBC9" w14:textId="2B3CDFE9" w:rsidR="009E0FD7" w:rsidRPr="00B65927" w:rsidRDefault="00B6592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Pr="00B65927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7910583B" w14:textId="170FEDFB" w:rsidR="009E0FD7" w:rsidRPr="00B65927" w:rsidRDefault="00B6592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9E0FD7" w:rsidRPr="00B65927" w14:paraId="22F0431F" w14:textId="77777777" w:rsidTr="00B2055D">
        <w:tc>
          <w:tcPr>
            <w:tcW w:w="3707" w:type="dxa"/>
            <w:shd w:val="clear" w:color="auto" w:fill="auto"/>
          </w:tcPr>
          <w:p w14:paraId="750B0622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2F743C9" w14:textId="413AF165" w:rsidR="009E0FD7" w:rsidRPr="00B65927" w:rsidRDefault="00A44D8B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9E0FD7" w:rsidRPr="00B65927" w14:paraId="34E96881" w14:textId="77777777" w:rsidTr="00B2055D">
        <w:tc>
          <w:tcPr>
            <w:tcW w:w="3707" w:type="dxa"/>
            <w:shd w:val="clear" w:color="auto" w:fill="auto"/>
          </w:tcPr>
          <w:p w14:paraId="764BD293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5DA5B32" w14:textId="6B36F971" w:rsidR="009E0FD7" w:rsidRPr="00B65927" w:rsidRDefault="00B6592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</w:t>
            </w:r>
            <w:r w:rsidR="00A44D8B" w:rsidRPr="00A44D8B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提升</w:t>
            </w:r>
          </w:p>
        </w:tc>
      </w:tr>
      <w:tr w:rsidR="009E0FD7" w:rsidRPr="00B65927" w14:paraId="6AFE4ABF" w14:textId="77777777" w:rsidTr="00B2055D">
        <w:tc>
          <w:tcPr>
            <w:tcW w:w="3707" w:type="dxa"/>
            <w:shd w:val="clear" w:color="auto" w:fill="auto"/>
          </w:tcPr>
          <w:p w14:paraId="795AE072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E616F79" w14:textId="77C49CA4" w:rsidR="009E0FD7" w:rsidRPr="00B65927" w:rsidRDefault="00A44D8B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</w:t>
            </w:r>
            <w:r w:rsidRPr="00A44D8B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提升</w:t>
            </w:r>
          </w:p>
        </w:tc>
      </w:tr>
    </w:tbl>
    <w:p w14:paraId="388680C4" w14:textId="77777777" w:rsidR="009E0FD7" w:rsidRPr="00B65927" w:rsidRDefault="009E0FD7" w:rsidP="009E0FD7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Default="001B4E71" w:rsidP="00BD1836">
      <w:pPr>
        <w:rPr>
          <w:rFonts w:ascii="Times New Roman" w:hAnsi="Times New Roman" w:cs="Times New Roman"/>
          <w:sz w:val="24"/>
          <w:szCs w:val="24"/>
          <w:lang w:eastAsia="zh-TW"/>
        </w:rPr>
      </w:pPr>
    </w:p>
    <w:sectPr w:rsidR="001B4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BCBD9" w14:textId="77777777" w:rsidR="00710E30" w:rsidRDefault="00710E30" w:rsidP="00A56F1F">
      <w:r>
        <w:separator/>
      </w:r>
    </w:p>
  </w:endnote>
  <w:endnote w:type="continuationSeparator" w:id="0">
    <w:p w14:paraId="779089C3" w14:textId="77777777" w:rsidR="00710E30" w:rsidRDefault="00710E30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D43E0" w14:textId="77777777" w:rsidR="00710E30" w:rsidRDefault="00710E30" w:rsidP="00A56F1F">
      <w:r>
        <w:separator/>
      </w:r>
    </w:p>
  </w:footnote>
  <w:footnote w:type="continuationSeparator" w:id="0">
    <w:p w14:paraId="38B384AB" w14:textId="77777777" w:rsidR="00710E30" w:rsidRDefault="00710E30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02C"/>
    <w:rsid w:val="000124F5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C525E"/>
    <w:rsid w:val="000D3782"/>
    <w:rsid w:val="000D444E"/>
    <w:rsid w:val="000D45C1"/>
    <w:rsid w:val="000E0279"/>
    <w:rsid w:val="000E0A8B"/>
    <w:rsid w:val="000F4135"/>
    <w:rsid w:val="000F7DBA"/>
    <w:rsid w:val="00107295"/>
    <w:rsid w:val="00110C4F"/>
    <w:rsid w:val="00111B5F"/>
    <w:rsid w:val="00113346"/>
    <w:rsid w:val="00114810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A4CCF"/>
    <w:rsid w:val="001B1721"/>
    <w:rsid w:val="001B4927"/>
    <w:rsid w:val="001B4E71"/>
    <w:rsid w:val="001B74B4"/>
    <w:rsid w:val="001C616C"/>
    <w:rsid w:val="001D06EE"/>
    <w:rsid w:val="001D4FEF"/>
    <w:rsid w:val="001D6458"/>
    <w:rsid w:val="001D713C"/>
    <w:rsid w:val="001F074F"/>
    <w:rsid w:val="00201FC1"/>
    <w:rsid w:val="00220190"/>
    <w:rsid w:val="0022361E"/>
    <w:rsid w:val="00227984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04BAF"/>
    <w:rsid w:val="003109FA"/>
    <w:rsid w:val="0031143A"/>
    <w:rsid w:val="0031585A"/>
    <w:rsid w:val="00323E4B"/>
    <w:rsid w:val="00325B8B"/>
    <w:rsid w:val="00335F9F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0C8"/>
    <w:rsid w:val="003B777E"/>
    <w:rsid w:val="003D0A5C"/>
    <w:rsid w:val="003D4179"/>
    <w:rsid w:val="003D4491"/>
    <w:rsid w:val="003D731E"/>
    <w:rsid w:val="003F26BE"/>
    <w:rsid w:val="0040044D"/>
    <w:rsid w:val="00406699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613"/>
    <w:rsid w:val="00474E9B"/>
    <w:rsid w:val="00494A9B"/>
    <w:rsid w:val="004A1D21"/>
    <w:rsid w:val="004A73C1"/>
    <w:rsid w:val="004C3FE8"/>
    <w:rsid w:val="004C581F"/>
    <w:rsid w:val="004C623A"/>
    <w:rsid w:val="004D089B"/>
    <w:rsid w:val="004D3BC2"/>
    <w:rsid w:val="004D428E"/>
    <w:rsid w:val="004D593F"/>
    <w:rsid w:val="004D7A54"/>
    <w:rsid w:val="004F0386"/>
    <w:rsid w:val="004F0AD3"/>
    <w:rsid w:val="005005F8"/>
    <w:rsid w:val="005153A4"/>
    <w:rsid w:val="0052404A"/>
    <w:rsid w:val="00533CA1"/>
    <w:rsid w:val="005359BE"/>
    <w:rsid w:val="00537965"/>
    <w:rsid w:val="00541308"/>
    <w:rsid w:val="0054148A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91F39"/>
    <w:rsid w:val="005A3043"/>
    <w:rsid w:val="005A406B"/>
    <w:rsid w:val="005A7CC2"/>
    <w:rsid w:val="005B0E48"/>
    <w:rsid w:val="005B3ECC"/>
    <w:rsid w:val="005B58FD"/>
    <w:rsid w:val="005C01BA"/>
    <w:rsid w:val="005D38F0"/>
    <w:rsid w:val="005E2627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6146F"/>
    <w:rsid w:val="00684CEE"/>
    <w:rsid w:val="006945CC"/>
    <w:rsid w:val="00695711"/>
    <w:rsid w:val="006A685B"/>
    <w:rsid w:val="006C6C1A"/>
    <w:rsid w:val="006C706C"/>
    <w:rsid w:val="006C7EA8"/>
    <w:rsid w:val="006D2D58"/>
    <w:rsid w:val="006D42E9"/>
    <w:rsid w:val="006E42C6"/>
    <w:rsid w:val="006F0176"/>
    <w:rsid w:val="006F0850"/>
    <w:rsid w:val="006F5CF7"/>
    <w:rsid w:val="0070000C"/>
    <w:rsid w:val="00710E30"/>
    <w:rsid w:val="007200D7"/>
    <w:rsid w:val="00725E01"/>
    <w:rsid w:val="00736B3F"/>
    <w:rsid w:val="00740FD7"/>
    <w:rsid w:val="007429AD"/>
    <w:rsid w:val="00743124"/>
    <w:rsid w:val="00762B4B"/>
    <w:rsid w:val="00763F0D"/>
    <w:rsid w:val="007674BD"/>
    <w:rsid w:val="007679D8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D763E"/>
    <w:rsid w:val="007E28FB"/>
    <w:rsid w:val="007E42A6"/>
    <w:rsid w:val="007F0FDD"/>
    <w:rsid w:val="007F5B9D"/>
    <w:rsid w:val="007F5C8F"/>
    <w:rsid w:val="007F7415"/>
    <w:rsid w:val="008026A7"/>
    <w:rsid w:val="008034AA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346A"/>
    <w:rsid w:val="0091547D"/>
    <w:rsid w:val="009255D5"/>
    <w:rsid w:val="009379BD"/>
    <w:rsid w:val="00943876"/>
    <w:rsid w:val="0097063D"/>
    <w:rsid w:val="0097214D"/>
    <w:rsid w:val="009736B1"/>
    <w:rsid w:val="00973FBD"/>
    <w:rsid w:val="00982E67"/>
    <w:rsid w:val="0098318F"/>
    <w:rsid w:val="0098440A"/>
    <w:rsid w:val="0099770D"/>
    <w:rsid w:val="009B39E5"/>
    <w:rsid w:val="009C01F9"/>
    <w:rsid w:val="009C453B"/>
    <w:rsid w:val="009C5F73"/>
    <w:rsid w:val="009C7CDB"/>
    <w:rsid w:val="009E0FD7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4D8B"/>
    <w:rsid w:val="00A46AD9"/>
    <w:rsid w:val="00A50305"/>
    <w:rsid w:val="00A505B3"/>
    <w:rsid w:val="00A547A1"/>
    <w:rsid w:val="00A56224"/>
    <w:rsid w:val="00A56F1F"/>
    <w:rsid w:val="00A6055B"/>
    <w:rsid w:val="00A666AB"/>
    <w:rsid w:val="00A7061A"/>
    <w:rsid w:val="00A720FF"/>
    <w:rsid w:val="00A92B90"/>
    <w:rsid w:val="00AA5AE6"/>
    <w:rsid w:val="00AB3C78"/>
    <w:rsid w:val="00AB5BD3"/>
    <w:rsid w:val="00AD0177"/>
    <w:rsid w:val="00AF3EF4"/>
    <w:rsid w:val="00B00C95"/>
    <w:rsid w:val="00B03460"/>
    <w:rsid w:val="00B04EFD"/>
    <w:rsid w:val="00B2757E"/>
    <w:rsid w:val="00B3148C"/>
    <w:rsid w:val="00B34810"/>
    <w:rsid w:val="00B34E84"/>
    <w:rsid w:val="00B41CB7"/>
    <w:rsid w:val="00B44963"/>
    <w:rsid w:val="00B45FCB"/>
    <w:rsid w:val="00B579CF"/>
    <w:rsid w:val="00B605E9"/>
    <w:rsid w:val="00B62BDF"/>
    <w:rsid w:val="00B65858"/>
    <w:rsid w:val="00B65927"/>
    <w:rsid w:val="00B661A4"/>
    <w:rsid w:val="00B66258"/>
    <w:rsid w:val="00B67EFD"/>
    <w:rsid w:val="00B70449"/>
    <w:rsid w:val="00B71652"/>
    <w:rsid w:val="00B71ECF"/>
    <w:rsid w:val="00B727E3"/>
    <w:rsid w:val="00B770EA"/>
    <w:rsid w:val="00B7784F"/>
    <w:rsid w:val="00B83CB0"/>
    <w:rsid w:val="00B86202"/>
    <w:rsid w:val="00B87C0C"/>
    <w:rsid w:val="00B9653B"/>
    <w:rsid w:val="00BA13CE"/>
    <w:rsid w:val="00BC0398"/>
    <w:rsid w:val="00BC1D95"/>
    <w:rsid w:val="00BC2050"/>
    <w:rsid w:val="00BC6866"/>
    <w:rsid w:val="00BD1836"/>
    <w:rsid w:val="00BD3849"/>
    <w:rsid w:val="00BD437F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71E6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07E5"/>
    <w:rsid w:val="00E921B2"/>
    <w:rsid w:val="00E95E65"/>
    <w:rsid w:val="00E96FE5"/>
    <w:rsid w:val="00EA0E9A"/>
    <w:rsid w:val="00EA1DA5"/>
    <w:rsid w:val="00EA4A9E"/>
    <w:rsid w:val="00EA4E42"/>
    <w:rsid w:val="00EA5A27"/>
    <w:rsid w:val="00EA72DE"/>
    <w:rsid w:val="00EB4C8C"/>
    <w:rsid w:val="00EC3FFF"/>
    <w:rsid w:val="00EC5568"/>
    <w:rsid w:val="00EC67FF"/>
    <w:rsid w:val="00F05AE3"/>
    <w:rsid w:val="00F05DD7"/>
    <w:rsid w:val="00F12970"/>
    <w:rsid w:val="00F41973"/>
    <w:rsid w:val="00F41F39"/>
    <w:rsid w:val="00F50CBD"/>
    <w:rsid w:val="00F56D3A"/>
    <w:rsid w:val="00F575F2"/>
    <w:rsid w:val="00F62230"/>
    <w:rsid w:val="00F65776"/>
    <w:rsid w:val="00F74717"/>
    <w:rsid w:val="00F76197"/>
    <w:rsid w:val="00F85AE6"/>
    <w:rsid w:val="00F8632B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  <w:style w:type="character" w:styleId="af1">
    <w:name w:val="FollowedHyperlink"/>
    <w:basedOn w:val="a0"/>
    <w:uiPriority w:val="99"/>
    <w:semiHidden/>
    <w:unhideWhenUsed/>
    <w:rsid w:val="00F41F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002/(sici)1097-0142(20000401)88:7%3C1715::aid-cncr28%3E3.0.co;2-k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002/(sici)1097-0142(19970615)79:12%3C2446::aid-cncr23%3E3.0.co;2-q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77</cp:revision>
  <dcterms:created xsi:type="dcterms:W3CDTF">2019-09-09T09:26:00Z</dcterms:created>
  <dcterms:modified xsi:type="dcterms:W3CDTF">2024-01-15T01:57:00Z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