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5937305" w:rsidR="00DC2F53" w:rsidRPr="00057A63" w:rsidRDefault="00C87C5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CB06A4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</w:t>
      </w:r>
      <w:r w:rsidR="001D52B2">
        <w:rPr>
          <w:rFonts w:ascii="宋体" w:eastAsia="宋体" w:hAnsi="宋体" w:hint="eastAsia"/>
          <w:sz w:val="24"/>
          <w:szCs w:val="24"/>
        </w:rPr>
        <w:t>功能安康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95741B" w:rsidRPr="0095741B">
        <w:rPr>
          <w:rFonts w:ascii="Times New Roman" w:eastAsia="宋体" w:hAnsi="Times New Roman" w:cs="Times New Roman"/>
          <w:sz w:val="24"/>
          <w:szCs w:val="24"/>
        </w:rPr>
        <w:t xml:space="preserve">The Functional Assessment of Cancer Therapy-General Scale: </w:t>
      </w:r>
      <w:r w:rsidR="000B4FF0">
        <w:rPr>
          <w:rFonts w:ascii="Times New Roman" w:eastAsia="宋体" w:hAnsi="Times New Roman" w:cs="Times New Roman"/>
          <w:sz w:val="24"/>
          <w:szCs w:val="24"/>
        </w:rPr>
        <w:t>F</w:t>
      </w:r>
      <w:r w:rsidR="000B4FF0">
        <w:rPr>
          <w:rFonts w:ascii="Times New Roman" w:eastAsia="宋体" w:hAnsi="Times New Roman" w:cs="Times New Roman" w:hint="eastAsia"/>
          <w:sz w:val="24"/>
          <w:szCs w:val="24"/>
        </w:rPr>
        <w:t>unc</w:t>
      </w:r>
      <w:r w:rsidR="000B4FF0">
        <w:rPr>
          <w:rFonts w:ascii="Times New Roman" w:eastAsia="宋体" w:hAnsi="Times New Roman" w:cs="Times New Roman"/>
          <w:sz w:val="24"/>
          <w:szCs w:val="24"/>
        </w:rPr>
        <w:t>tional Well-being Scale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371B6A0B" w:rsidR="00DC2F53" w:rsidRPr="00057A63" w:rsidRDefault="000B4FF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工作、享受生活、睡眠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0E712984" w:rsidR="00DC2F53" w:rsidRPr="00057A63" w:rsidRDefault="000B4FF0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生活质量、睡眠质量、生命意义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266B50D6" w:rsidR="00DC2F53" w:rsidRPr="00057A63" w:rsidRDefault="0095741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医务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会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服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务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E9E7AD5" w:rsidR="00DC2F53" w:rsidRPr="00057A63" w:rsidRDefault="00CD466A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54D4198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95741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74A7988" w14:textId="43B8E7A9" w:rsidR="003924F4" w:rsidRPr="003924F4" w:rsidRDefault="0095741B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C91A9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="003924F4"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3E956DFD" w14:textId="3EC2D0E5" w:rsidR="00342CF6" w:rsidRPr="00057A63" w:rsidRDefault="003924F4" w:rsidP="0039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Yu, C. L., Fielding, R., Chan, C. L., Tse, V. K., Choi, P. H., Lau, W. H., ... &amp; Sham, J. S. (2000). Measuring quality of life of Chinese cancer patients: A validation of the Chinese version of the functional assessment of cancer therapy–general (FACT</w:t>
            </w:r>
            <w:r w:rsidRPr="003924F4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924F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3924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3924F4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441C0A33" w:rsidR="00DC2F53" w:rsidRPr="00057A63" w:rsidRDefault="00C87C5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CB06A4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</w:t>
      </w:r>
      <w:r w:rsidR="001D52B2">
        <w:rPr>
          <w:rFonts w:ascii="宋体" w:eastAsia="宋体" w:hAnsi="宋体" w:hint="eastAsia"/>
          <w:sz w:val="24"/>
          <w:szCs w:val="24"/>
        </w:rPr>
        <w:t>功能安康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8251F1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70CF476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33" w:type="dxa"/>
            <w:vAlign w:val="center"/>
          </w:tcPr>
          <w:p w14:paraId="4E143919" w14:textId="19F80EE8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32" w:type="dxa"/>
            <w:vAlign w:val="center"/>
          </w:tcPr>
          <w:p w14:paraId="78DF45D3" w14:textId="00AF2BB2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33" w:type="dxa"/>
            <w:vAlign w:val="center"/>
          </w:tcPr>
          <w:p w14:paraId="2886B660" w14:textId="3EF3DBC4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33" w:type="dxa"/>
            <w:vAlign w:val="center"/>
          </w:tcPr>
          <w:p w14:paraId="530F4B21" w14:textId="165ABE3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574D84" w:rsidRPr="00057A63" w14:paraId="33A793F2" w14:textId="77777777" w:rsidTr="0074536F">
        <w:tc>
          <w:tcPr>
            <w:tcW w:w="2263" w:type="dxa"/>
          </w:tcPr>
          <w:p w14:paraId="150E025A" w14:textId="1196BAD1" w:rsidR="00574D84" w:rsidRPr="00057A63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7A412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25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057A63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4703C46E" w:rsidR="00C06187" w:rsidRPr="00057A63" w:rsidRDefault="000D065D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6D58AA18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D16D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696251FB" w:rsidR="00C06187" w:rsidRPr="00057A63" w:rsidRDefault="000D065D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 w:rsidR="00D16DD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1C52" w14:textId="77777777" w:rsidR="00D713C6" w:rsidRDefault="00D713C6" w:rsidP="00A56F1F">
      <w:r>
        <w:separator/>
      </w:r>
    </w:p>
  </w:endnote>
  <w:endnote w:type="continuationSeparator" w:id="0">
    <w:p w14:paraId="0CA97575" w14:textId="77777777" w:rsidR="00D713C6" w:rsidRDefault="00D713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ED4" w14:textId="77777777" w:rsidR="00D713C6" w:rsidRDefault="00D713C6" w:rsidP="00A56F1F">
      <w:r>
        <w:separator/>
      </w:r>
    </w:p>
  </w:footnote>
  <w:footnote w:type="continuationSeparator" w:id="0">
    <w:p w14:paraId="6237EB46" w14:textId="77777777" w:rsidR="00D713C6" w:rsidRDefault="00D713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32C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B4FF0"/>
    <w:rsid w:val="000C260D"/>
    <w:rsid w:val="000C294F"/>
    <w:rsid w:val="000C2BAA"/>
    <w:rsid w:val="000C2DF6"/>
    <w:rsid w:val="000C6C4B"/>
    <w:rsid w:val="000D065D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0815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52B2"/>
    <w:rsid w:val="001D6458"/>
    <w:rsid w:val="00201FC1"/>
    <w:rsid w:val="00220190"/>
    <w:rsid w:val="00222484"/>
    <w:rsid w:val="00233232"/>
    <w:rsid w:val="002516FF"/>
    <w:rsid w:val="00261393"/>
    <w:rsid w:val="002618B5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B91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24F4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4BB9"/>
    <w:rsid w:val="00456A29"/>
    <w:rsid w:val="0045778F"/>
    <w:rsid w:val="00463748"/>
    <w:rsid w:val="00474E9B"/>
    <w:rsid w:val="0047579A"/>
    <w:rsid w:val="004A1D21"/>
    <w:rsid w:val="004A35A0"/>
    <w:rsid w:val="004A73C1"/>
    <w:rsid w:val="004B0CF6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0921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B325C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00F69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412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251F1"/>
    <w:rsid w:val="00835596"/>
    <w:rsid w:val="00845B14"/>
    <w:rsid w:val="00850BB1"/>
    <w:rsid w:val="008556FD"/>
    <w:rsid w:val="00855704"/>
    <w:rsid w:val="008662BC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41B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2425"/>
    <w:rsid w:val="009B39E5"/>
    <w:rsid w:val="009C01F9"/>
    <w:rsid w:val="009C20D9"/>
    <w:rsid w:val="009C453B"/>
    <w:rsid w:val="009C7CDB"/>
    <w:rsid w:val="009E69D2"/>
    <w:rsid w:val="009E6B7C"/>
    <w:rsid w:val="00A021A2"/>
    <w:rsid w:val="00A03DDF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87C59"/>
    <w:rsid w:val="00C91426"/>
    <w:rsid w:val="00C91A94"/>
    <w:rsid w:val="00C91AC5"/>
    <w:rsid w:val="00C97A21"/>
    <w:rsid w:val="00CB06A4"/>
    <w:rsid w:val="00CB383C"/>
    <w:rsid w:val="00CC0CE1"/>
    <w:rsid w:val="00CD1643"/>
    <w:rsid w:val="00CD2049"/>
    <w:rsid w:val="00CD466A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16DD5"/>
    <w:rsid w:val="00D2460F"/>
    <w:rsid w:val="00D317DC"/>
    <w:rsid w:val="00D44171"/>
    <w:rsid w:val="00D53A07"/>
    <w:rsid w:val="00D57932"/>
    <w:rsid w:val="00D61367"/>
    <w:rsid w:val="00D713C6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C6BDB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770FF"/>
    <w:rsid w:val="00F841E6"/>
    <w:rsid w:val="00FA087E"/>
    <w:rsid w:val="00FA12AF"/>
    <w:rsid w:val="00FA1BD5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117</cp:revision>
  <dcterms:created xsi:type="dcterms:W3CDTF">2023-06-28T01:52:00Z</dcterms:created>
  <dcterms:modified xsi:type="dcterms:W3CDTF">2024-01-15T01:38:00Z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