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AC01" w14:textId="3FD1977A" w:rsidR="009A5974" w:rsidRPr="000F1674" w:rsidRDefault="00C71820" w:rsidP="009A5974">
      <w:pPr>
        <w:rPr>
          <w:rFonts w:asciiTheme="minorEastAsia" w:hAnsiTheme="minorEastAsia"/>
          <w:lang w:eastAsia="zh-TW"/>
        </w:rPr>
      </w:pPr>
      <w:r w:rsidRPr="000F1674">
        <w:rPr>
          <w:rFonts w:asciiTheme="minorEastAsia" w:hAnsiTheme="minorEastAsia"/>
        </w:rPr>
        <w:t xml:space="preserve">(106) </w:t>
      </w:r>
      <w:r w:rsidRPr="000F1674">
        <w:rPr>
          <w:rFonts w:asciiTheme="minorEastAsia" w:hAnsiTheme="minorEastAsia" w:hint="eastAsia"/>
        </w:rPr>
        <w:t>朋友在死亡工作中的胜任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800"/>
        <w:gridCol w:w="720"/>
        <w:gridCol w:w="810"/>
        <w:gridCol w:w="810"/>
        <w:gridCol w:w="810"/>
        <w:gridCol w:w="794"/>
      </w:tblGrid>
      <w:tr w:rsidR="009A5974" w:rsidRPr="000F1674" w14:paraId="6DF05E8D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6054" w14:textId="77777777" w:rsidR="009A5974" w:rsidRPr="000F1674" w:rsidRDefault="009A5974" w:rsidP="00276FC9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58AD" w14:textId="77777777" w:rsidR="009A5974" w:rsidRPr="000F1674" w:rsidRDefault="009A5974" w:rsidP="00276FC9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D61" w14:textId="15EEBA44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从来没有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7B" w14:textId="195A0DB8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  <w:color w:val="000000"/>
              </w:rPr>
              <w:t>较少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851" w14:textId="08AB3E22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  <w:color w:val="000000"/>
              </w:rPr>
              <w:t>中等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633" w14:textId="11B4470E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较多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7625" w14:textId="187F4F79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非常多</w:t>
            </w:r>
          </w:p>
        </w:tc>
      </w:tr>
      <w:tr w:rsidR="009A5974" w:rsidRPr="000F1674" w14:paraId="5E6EAEEE" w14:textId="77777777" w:rsidTr="00276FC9">
        <w:trPr>
          <w:trHeight w:val="163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43D4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  <w:lang w:eastAsia="zh-TW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F88D" w14:textId="63B5D7A1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我的朋友能够完全接纳生命中有不能控制的部分，例如病人</w:t>
            </w:r>
            <w:r w:rsidRPr="000F1674">
              <w:rPr>
                <w:rFonts w:asciiTheme="minorEastAsia" w:hAnsiTheme="minorEastAsia"/>
              </w:rPr>
              <w:t>/</w:t>
            </w:r>
            <w:r w:rsidRPr="000F1674">
              <w:rPr>
                <w:rFonts w:asciiTheme="minorEastAsia" w:hAnsiTheme="minorEastAsia" w:hint="eastAsia"/>
              </w:rPr>
              <w:t>服务使用者的生死。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F94" w14:textId="6775859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90A" w14:textId="52020BEB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7EC" w14:textId="3926B527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08F" w14:textId="32B3C32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DCA" w14:textId="2D1EFC01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62EE6957" w14:textId="77777777" w:rsidTr="00276FC9">
        <w:trPr>
          <w:trHeight w:val="130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C46A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C2F" w14:textId="2E1DD444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我的朋友能够完全接纳人生中难免有苦难，例如病人</w:t>
            </w:r>
            <w:r w:rsidRPr="000F1674">
              <w:rPr>
                <w:rFonts w:asciiTheme="minorEastAsia" w:hAnsiTheme="minorEastAsia"/>
              </w:rPr>
              <w:t>/</w:t>
            </w:r>
            <w:r w:rsidRPr="000F1674">
              <w:rPr>
                <w:rFonts w:asciiTheme="minorEastAsia" w:hAnsiTheme="minorEastAsia" w:hint="eastAsia"/>
              </w:rPr>
              <w:t>服务使用者在面对死亡的过程中经历痛苦。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8393" w14:textId="4125E79F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527B" w14:textId="64EAD82F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560" w14:textId="2DDAAF2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2A8" w14:textId="12A44DA6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E9E" w14:textId="6FD596CE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732C062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158E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D874" w14:textId="7B65F7DA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我的朋友为他们自己和家人的离世已经做好准备，例如与家人开放地谈论死亡，或考虑身后事的安排等。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BB53" w14:textId="344B9691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92E" w14:textId="5CC565E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53D" w14:textId="6BBDB271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B72" w14:textId="588EC726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8DA7" w14:textId="1F07416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69452A3F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343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D627" w14:textId="5C3209EE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我的朋友已处理好大部分未了的事情，减少生命中的遗憾。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76E6" w14:textId="3E77300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4280" w14:textId="4B811E58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663" w14:textId="4F2A221C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E4C" w14:textId="1C546ED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447" w14:textId="2350AA08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37F2D622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6A7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07F" w14:textId="5DFE7E1E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面对生命的无常，我的朋友更珍惜现在所拥有的，并能够在生活中实践。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B15" w14:textId="3603C2D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165" w14:textId="0B5FA90E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E39" w14:textId="48715E8D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42D3" w14:textId="37293373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BDA" w14:textId="33EDE289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47FAF2B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B51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1E0" w14:textId="7055C72E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面对生命的无常，我的朋友更积极地生活，并已找到人生的意义。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2D88" w14:textId="63892CB8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53" w14:textId="3B275B1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87B" w14:textId="178C94F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B8B" w14:textId="6A662264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A91" w14:textId="666F659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0D0C3F6B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9572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6C7" w14:textId="6793D4E5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我的朋友能够完全接纳自己在工作时，情绪会被牵动。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B41" w14:textId="2038FFC9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B595" w14:textId="78250C1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C32" w14:textId="5A40764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F67" w14:textId="637934CD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76D2" w14:textId="5787BA4C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0F058F5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9948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157C" w14:textId="3FA501FB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我的朋友能够有效地处理自己因工作所引发的情绪。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D9B" w14:textId="00A01B27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FEB" w14:textId="08113EA7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C16" w14:textId="648BA359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6EF" w14:textId="7EDD0BAA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87B" w14:textId="317D73B7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5D8238FE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C3F7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B20" w14:textId="2A990467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我的朋友已处理好过去与丧亲或死亡有关的经历。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FC9" w14:textId="0B45F5EE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E99" w14:textId="763C1963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1F7C" w14:textId="717E980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1F6" w14:textId="71BCC57F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301" w14:textId="58F9B9F1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492C12F3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5D3C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B564" w14:textId="043C1105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当工作带来压力时，我的朋友能够妥善地照顾自己的需要。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9B11" w14:textId="4A559CD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791" w14:textId="77F0D173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7EF2" w14:textId="560F056A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1FC" w14:textId="1D19538E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4FD" w14:textId="7E841B6C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7FCE0D30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C37A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F8EF" w14:textId="446219F2" w:rsidR="009A5974" w:rsidRPr="000F1674" w:rsidRDefault="00C71820" w:rsidP="00276FC9">
            <w:pPr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 w:hint="eastAsia"/>
              </w:rPr>
              <w:t>我的朋友能够完全接纳死亡工作的本质，包括工作中会面对遗憾或沉重的感觉。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BF3" w14:textId="099C155E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565" w14:textId="614D3312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0F2" w14:textId="337657C0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1CE" w14:textId="55D38698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C706" w14:textId="4BF9554E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58900310" w14:textId="77777777" w:rsidTr="00276FC9">
        <w:trPr>
          <w:trHeight w:val="6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ECBD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E3B5" w14:textId="2E51D0CD" w:rsidR="009A5974" w:rsidRPr="000F1674" w:rsidRDefault="00C71820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</w:rPr>
              <w:t>即使不能改变死亡的事实，我的朋友仍肯定自己在工作中的贡献。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072" w14:textId="64CCFB19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05F" w14:textId="276BEA5F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932" w14:textId="2CC95C5B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774" w14:textId="54EBC2E3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E361" w14:textId="6AC72A3A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62162856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C59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8C83" w14:textId="45BD0E12" w:rsidR="009A5974" w:rsidRPr="000F1674" w:rsidRDefault="00C71820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</w:rPr>
              <w:t>当工作带来压力时，我的朋友能够寻找到工作中的意义。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0B0" w14:textId="0432A1B8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446" w14:textId="3C9136EB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E16" w14:textId="2A6432A8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E7F" w14:textId="27F420AD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A4C" w14:textId="2F2B7672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5CEBE005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43F6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A3D" w14:textId="7D008272" w:rsidR="009A5974" w:rsidRPr="000F1674" w:rsidRDefault="00C71820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</w:rPr>
              <w:t>我的朋友没有将工作中引起的情绪带劲进生活，也没有将生活中引起的情绪带进工作。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700" w14:textId="6D0C4F1D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1F" w14:textId="2519764F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90D" w14:textId="11D9D264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DA2" w14:textId="10B4977D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562" w14:textId="39C0604F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267CC70C" w14:textId="77777777" w:rsidTr="00276FC9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FD7A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D1C" w14:textId="4DD3236D" w:rsidR="009A5974" w:rsidRPr="000F1674" w:rsidRDefault="00C71820" w:rsidP="00276FC9">
            <w:pPr>
              <w:rPr>
                <w:rFonts w:asciiTheme="minorEastAsia" w:hAnsiTheme="minorEastAsia"/>
                <w:lang w:eastAsia="zh-TW"/>
              </w:rPr>
            </w:pPr>
            <w:r w:rsidRPr="000F1674">
              <w:rPr>
                <w:rFonts w:asciiTheme="minorEastAsia" w:hAnsiTheme="minorEastAsia" w:hint="eastAsia"/>
              </w:rPr>
              <w:t>我的朋友承认专业助人者也如常人般面对生死的挑战，因此也能够接纳他们自己在工作中的限制。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234" w14:textId="648B2E9F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638" w14:textId="70E59423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0AC" w14:textId="30E38D3A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9EB" w14:textId="3505E413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F144" w14:textId="5848FAB5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  <w:tr w:rsidR="009A5974" w:rsidRPr="000F1674" w14:paraId="71A44B28" w14:textId="77777777" w:rsidTr="007D6239">
        <w:trPr>
          <w:trHeight w:val="10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EF41" w14:textId="77777777" w:rsidR="009A5974" w:rsidRPr="000F1674" w:rsidRDefault="009A5974" w:rsidP="00276FC9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Theme="minorEastAsia" w:hAnsiTheme="minorEastAsia"/>
                <w:kern w:val="2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468F" w14:textId="33922B1F" w:rsidR="009A5974" w:rsidRPr="000F1674" w:rsidRDefault="00C71820" w:rsidP="00276FC9">
            <w:pPr>
              <w:rPr>
                <w:rFonts w:asciiTheme="minorEastAsia" w:hAnsiTheme="minorEastAsia"/>
                <w:lang w:eastAsia="zh-TW"/>
              </w:rPr>
            </w:pPr>
            <w:bookmarkStart w:id="0" w:name="_GoBack"/>
            <w:r w:rsidRPr="000F1674">
              <w:rPr>
                <w:rFonts w:asciiTheme="minorEastAsia" w:hAnsiTheme="minorEastAsia" w:hint="eastAsia"/>
              </w:rPr>
              <w:t>我的朋友能够完全接纳他们自己作为一个专业助人者，在面对生死时，也会感到无能为力。</w:t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3C2" w14:textId="03E5B2D9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466" w14:textId="22CC800C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EB0" w14:textId="63AC02CB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336A" w14:textId="23843076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C4E" w14:textId="42454781" w:rsidR="009A5974" w:rsidRPr="000F1674" w:rsidRDefault="00C71820" w:rsidP="00276FC9">
            <w:pPr>
              <w:jc w:val="center"/>
              <w:rPr>
                <w:rFonts w:asciiTheme="minorEastAsia" w:hAnsiTheme="minorEastAsia"/>
              </w:rPr>
            </w:pPr>
            <w:r w:rsidRPr="000F1674">
              <w:rPr>
                <w:rFonts w:asciiTheme="minorEastAsia" w:hAnsiTheme="minorEastAsia"/>
              </w:rPr>
              <w:t>5</w:t>
            </w:r>
          </w:p>
        </w:tc>
      </w:tr>
    </w:tbl>
    <w:p w14:paraId="46E44108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3D9FA15B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2FFDE48B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3A358316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31F2AD9F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45FB834E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5CE9194E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757CBA99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4D0F63B0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62702430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032929B2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5D31467D" w14:textId="77777777" w:rsidR="009A5974" w:rsidRPr="000F1674" w:rsidRDefault="009A5974" w:rsidP="009A5974">
      <w:pPr>
        <w:rPr>
          <w:rFonts w:asciiTheme="minorEastAsia" w:hAnsiTheme="minorEastAsia"/>
        </w:rPr>
      </w:pPr>
    </w:p>
    <w:p w14:paraId="694F19BF" w14:textId="77777777" w:rsidR="00841C1B" w:rsidRPr="000F1674" w:rsidRDefault="00841C1B" w:rsidP="009A5974">
      <w:pPr>
        <w:rPr>
          <w:rFonts w:asciiTheme="minorEastAsia" w:hAnsiTheme="minorEastAsia"/>
        </w:rPr>
      </w:pPr>
    </w:p>
    <w:sectPr w:rsidR="00841C1B" w:rsidRPr="000F1674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19A40" w14:textId="77777777" w:rsidR="00A9285E" w:rsidRDefault="00A9285E" w:rsidP="006775BC">
      <w:r>
        <w:separator/>
      </w:r>
    </w:p>
  </w:endnote>
  <w:endnote w:type="continuationSeparator" w:id="0">
    <w:p w14:paraId="37BC3821" w14:textId="77777777" w:rsidR="00A9285E" w:rsidRDefault="00A9285E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074C" w14:textId="77777777" w:rsidR="00A9285E" w:rsidRDefault="00A9285E" w:rsidP="006775BC">
      <w:r>
        <w:separator/>
      </w:r>
    </w:p>
  </w:footnote>
  <w:footnote w:type="continuationSeparator" w:id="0">
    <w:p w14:paraId="14C93921" w14:textId="77777777" w:rsidR="00A9285E" w:rsidRDefault="00A9285E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7020D"/>
    <w:rsid w:val="000F1674"/>
    <w:rsid w:val="000F5CCE"/>
    <w:rsid w:val="00160B30"/>
    <w:rsid w:val="00210F5D"/>
    <w:rsid w:val="00345356"/>
    <w:rsid w:val="00366BB8"/>
    <w:rsid w:val="004B18F4"/>
    <w:rsid w:val="006650DE"/>
    <w:rsid w:val="006775BC"/>
    <w:rsid w:val="006C6F4C"/>
    <w:rsid w:val="00765343"/>
    <w:rsid w:val="007D6239"/>
    <w:rsid w:val="00841C1B"/>
    <w:rsid w:val="008C2765"/>
    <w:rsid w:val="009A5974"/>
    <w:rsid w:val="009B2B8B"/>
    <w:rsid w:val="009D1C4E"/>
    <w:rsid w:val="00A35A7D"/>
    <w:rsid w:val="00A9285E"/>
    <w:rsid w:val="00C044FE"/>
    <w:rsid w:val="00C71820"/>
    <w:rsid w:val="00CE61A8"/>
    <w:rsid w:val="00DA0FC4"/>
    <w:rsid w:val="00DA62EC"/>
    <w:rsid w:val="00E471FE"/>
    <w:rsid w:val="00E574CA"/>
    <w:rsid w:val="00E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Shirley Zhou (SWK)</cp:lastModifiedBy>
  <cp:revision>2</cp:revision>
  <dcterms:created xsi:type="dcterms:W3CDTF">2021-06-21T03:44:00Z</dcterms:created>
  <dcterms:modified xsi:type="dcterms:W3CDTF">2021-06-21T03:44:00Z</dcterms:modified>
</cp:coreProperties>
</file>