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9168" w14:textId="0C17672C" w:rsidR="00703071" w:rsidRPr="00703071" w:rsidRDefault="00703071" w:rsidP="00703071">
      <w:pPr>
        <w:rPr>
          <w:rFonts w:ascii="Times New Roman" w:eastAsia="等线" w:hAnsi="Times New Roman" w:cs="Times New Roman" w:hint="eastAsia"/>
          <w:sz w:val="24"/>
          <w:szCs w:val="24"/>
        </w:rPr>
      </w:pPr>
      <w:r w:rsidRPr="00703071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703071">
        <w:rPr>
          <w:rFonts w:ascii="Times New Roman" w:eastAsia="等线" w:hAnsi="Times New Roman" w:cs="Times New Roman"/>
          <w:sz w:val="24"/>
          <w:szCs w:val="24"/>
        </w:rPr>
        <w:t>110</w:t>
      </w:r>
      <w:r w:rsidRPr="0070307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bookmarkStart w:id="0" w:name="_Hlk180503847"/>
      <w:r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bookmarkEnd w:id="0"/>
      <w:r w:rsidR="00853EB1">
        <w:rPr>
          <w:rFonts w:ascii="Times New Roman" w:eastAsia="等线" w:hAnsi="Times New Roman" w:cs="Times New Roman" w:hint="eastAsia"/>
          <w:sz w:val="24"/>
          <w:szCs w:val="24"/>
        </w:rPr>
        <w:t>: Personal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5460"/>
        <w:gridCol w:w="714"/>
        <w:gridCol w:w="1000"/>
        <w:gridCol w:w="1323"/>
        <w:gridCol w:w="950"/>
      </w:tblGrid>
      <w:tr w:rsidR="00703071" w:rsidRPr="00703071" w14:paraId="68C557DC" w14:textId="77777777" w:rsidTr="00853EB1">
        <w:tc>
          <w:tcPr>
            <w:tcW w:w="649" w:type="dxa"/>
          </w:tcPr>
          <w:p w14:paraId="2AE51CC6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328D912D" w14:textId="79183ECC" w:rsidR="00703071" w:rsidRPr="00703071" w:rsidRDefault="00703071" w:rsidP="004F5461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03071">
              <w:rPr>
                <w:rFonts w:ascii="Times New Roman" w:eastAsia="宋体" w:hAnsi="Times New Roman" w:cs="Times New Roman"/>
                <w:sz w:val="24"/>
                <w:szCs w:val="24"/>
              </w:rPr>
              <w:t>Please circle the number that most closely fits your answer</w:t>
            </w:r>
          </w:p>
        </w:tc>
        <w:tc>
          <w:tcPr>
            <w:tcW w:w="714" w:type="dxa"/>
            <w:vAlign w:val="center"/>
          </w:tcPr>
          <w:p w14:paraId="7C073C7E" w14:textId="5B3BC359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Not at all true</w:t>
            </w:r>
          </w:p>
        </w:tc>
        <w:tc>
          <w:tcPr>
            <w:tcW w:w="1000" w:type="dxa"/>
            <w:vAlign w:val="center"/>
          </w:tcPr>
          <w:p w14:paraId="3CA8A31D" w14:textId="5AF14197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Hardly true</w:t>
            </w:r>
          </w:p>
        </w:tc>
        <w:tc>
          <w:tcPr>
            <w:tcW w:w="1323" w:type="dxa"/>
            <w:vAlign w:val="center"/>
          </w:tcPr>
          <w:p w14:paraId="2C865465" w14:textId="18794CA9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Moderately true</w:t>
            </w:r>
          </w:p>
        </w:tc>
        <w:tc>
          <w:tcPr>
            <w:tcW w:w="950" w:type="dxa"/>
            <w:vAlign w:val="center"/>
          </w:tcPr>
          <w:p w14:paraId="38607DC2" w14:textId="47CECDC0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Exactly true</w:t>
            </w:r>
          </w:p>
        </w:tc>
      </w:tr>
      <w:tr w:rsidR="00703071" w:rsidRPr="00703071" w14:paraId="77A9FACD" w14:textId="77777777" w:rsidTr="00853EB1">
        <w:tc>
          <w:tcPr>
            <w:tcW w:w="649" w:type="dxa"/>
            <w:vAlign w:val="center"/>
          </w:tcPr>
          <w:p w14:paraId="75C891B3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 w:rsidRPr="00703071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A8A66C1" w14:textId="61916BF9" w:rsidR="00703071" w:rsidRPr="00703071" w:rsidRDefault="00703071" w:rsidP="004F5461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I can always manage to solve difficult problems if I try hard enough.</w:t>
            </w:r>
          </w:p>
        </w:tc>
        <w:tc>
          <w:tcPr>
            <w:tcW w:w="714" w:type="dxa"/>
            <w:vAlign w:val="center"/>
          </w:tcPr>
          <w:p w14:paraId="1A94D527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AC2073E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609CB9B3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778D029B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4513C9E7" w14:textId="77777777" w:rsidTr="00853EB1">
        <w:tc>
          <w:tcPr>
            <w:tcW w:w="649" w:type="dxa"/>
            <w:vAlign w:val="center"/>
          </w:tcPr>
          <w:p w14:paraId="4F078C79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  <w:r w:rsidRPr="00703071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6FA4DD7D" w14:textId="08AA17A8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It is easy for me to stick to my aims and accomplish my goals.</w:t>
            </w:r>
          </w:p>
        </w:tc>
        <w:tc>
          <w:tcPr>
            <w:tcW w:w="714" w:type="dxa"/>
            <w:vAlign w:val="center"/>
          </w:tcPr>
          <w:p w14:paraId="22D1F4F4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BAF07E2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34CE61BD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6C885438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65768F98" w14:textId="77777777" w:rsidTr="00853EB1">
        <w:tc>
          <w:tcPr>
            <w:tcW w:w="649" w:type="dxa"/>
            <w:vAlign w:val="center"/>
          </w:tcPr>
          <w:p w14:paraId="2335699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0" w:type="dxa"/>
          </w:tcPr>
          <w:p w14:paraId="53201141" w14:textId="005A2F86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I am confident that I could deal efficiently with unexpected events.</w:t>
            </w:r>
          </w:p>
        </w:tc>
        <w:tc>
          <w:tcPr>
            <w:tcW w:w="714" w:type="dxa"/>
            <w:vAlign w:val="center"/>
          </w:tcPr>
          <w:p w14:paraId="1042D730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F46077A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6C99D89E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651804A1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742C59EA" w14:textId="77777777" w:rsidTr="00853EB1">
        <w:tc>
          <w:tcPr>
            <w:tcW w:w="649" w:type="dxa"/>
            <w:vAlign w:val="center"/>
          </w:tcPr>
          <w:p w14:paraId="106FA4C5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0" w:type="dxa"/>
          </w:tcPr>
          <w:p w14:paraId="2610D849" w14:textId="1EDDD098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Thanks to my resourcefulness, I know how to handle unforeseen situations.</w:t>
            </w:r>
          </w:p>
        </w:tc>
        <w:tc>
          <w:tcPr>
            <w:tcW w:w="714" w:type="dxa"/>
            <w:vAlign w:val="center"/>
          </w:tcPr>
          <w:p w14:paraId="6F461D4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FDDB51C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2779D34F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07AC32FA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279A3786" w14:textId="77777777" w:rsidTr="00853EB1">
        <w:tc>
          <w:tcPr>
            <w:tcW w:w="649" w:type="dxa"/>
            <w:vAlign w:val="center"/>
          </w:tcPr>
          <w:p w14:paraId="64824F9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0" w:type="dxa"/>
          </w:tcPr>
          <w:p w14:paraId="7633DE6B" w14:textId="3E981171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I can solve most problems if I invest the necessary effort.</w:t>
            </w:r>
          </w:p>
        </w:tc>
        <w:tc>
          <w:tcPr>
            <w:tcW w:w="714" w:type="dxa"/>
            <w:vAlign w:val="center"/>
          </w:tcPr>
          <w:p w14:paraId="3EE8A02A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7D55374E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4937B98D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79D626C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1506AFDE" w14:textId="77777777" w:rsidTr="00853EB1">
        <w:tc>
          <w:tcPr>
            <w:tcW w:w="649" w:type="dxa"/>
            <w:vAlign w:val="center"/>
          </w:tcPr>
          <w:p w14:paraId="6250CF2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0" w:type="dxa"/>
          </w:tcPr>
          <w:p w14:paraId="51279283" w14:textId="6AE1E315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I can remain calm when facing difficulties because I can rely on my coping abilities.</w:t>
            </w:r>
          </w:p>
        </w:tc>
        <w:tc>
          <w:tcPr>
            <w:tcW w:w="714" w:type="dxa"/>
            <w:vAlign w:val="center"/>
          </w:tcPr>
          <w:p w14:paraId="762C7DC8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3E26BD3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404F5565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3E8BD211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33AE7FE4" w14:textId="77777777" w:rsidTr="00853EB1">
        <w:tc>
          <w:tcPr>
            <w:tcW w:w="649" w:type="dxa"/>
            <w:vAlign w:val="center"/>
          </w:tcPr>
          <w:p w14:paraId="3C959B62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0" w:type="dxa"/>
          </w:tcPr>
          <w:p w14:paraId="5276E03B" w14:textId="76D17DF5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When I am confronted with a problem, I can usually find several solutions.</w:t>
            </w:r>
          </w:p>
        </w:tc>
        <w:tc>
          <w:tcPr>
            <w:tcW w:w="714" w:type="dxa"/>
            <w:vAlign w:val="center"/>
          </w:tcPr>
          <w:p w14:paraId="35852B46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0D9EF3A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53BB52E5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5467F85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11EA1D90" w14:textId="77777777" w:rsidTr="00853EB1">
        <w:tc>
          <w:tcPr>
            <w:tcW w:w="649" w:type="dxa"/>
            <w:vAlign w:val="center"/>
          </w:tcPr>
          <w:p w14:paraId="486D0B58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0" w:type="dxa"/>
          </w:tcPr>
          <w:p w14:paraId="1A590DAE" w14:textId="5DDA1E68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If I am in trouble, I can usually think of a solution.</w:t>
            </w:r>
          </w:p>
        </w:tc>
        <w:tc>
          <w:tcPr>
            <w:tcW w:w="714" w:type="dxa"/>
            <w:vAlign w:val="center"/>
          </w:tcPr>
          <w:p w14:paraId="656E9677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E8F2D4B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35C97CD3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0DC677AF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11B55222" w14:textId="77777777" w:rsidTr="00853EB1">
        <w:tc>
          <w:tcPr>
            <w:tcW w:w="649" w:type="dxa"/>
            <w:vAlign w:val="center"/>
          </w:tcPr>
          <w:p w14:paraId="5D7CDE80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0" w:type="dxa"/>
          </w:tcPr>
          <w:p w14:paraId="1A70AF64" w14:textId="13CD661C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I can usually handle whatever comes my way.</w:t>
            </w:r>
          </w:p>
        </w:tc>
        <w:tc>
          <w:tcPr>
            <w:tcW w:w="714" w:type="dxa"/>
            <w:vAlign w:val="center"/>
          </w:tcPr>
          <w:p w14:paraId="70054F77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16C674A8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5675FE36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07A64BC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600F988C" w14:textId="77777777" w:rsidR="00703071" w:rsidRPr="00703071" w:rsidRDefault="00703071" w:rsidP="00703071">
      <w:pPr>
        <w:rPr>
          <w:rFonts w:ascii="Times New Roman" w:eastAsia="PMingLiU" w:hAnsi="Times New Roman" w:cs="Times New Roman"/>
          <w:sz w:val="24"/>
          <w:szCs w:val="24"/>
        </w:rPr>
      </w:pPr>
    </w:p>
    <w:p w14:paraId="515C11A5" w14:textId="77777777" w:rsidR="00703071" w:rsidRPr="00703071" w:rsidRDefault="00703071" w:rsidP="00703071">
      <w:pPr>
        <w:rPr>
          <w:rFonts w:ascii="Times New Roman" w:eastAsia="等线" w:hAnsi="Times New Roman" w:cs="Times New Roman"/>
          <w:sz w:val="24"/>
          <w:szCs w:val="24"/>
        </w:rPr>
      </w:pPr>
    </w:p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E5EE" w14:textId="77777777" w:rsidR="00C04DA8" w:rsidRDefault="00C04DA8" w:rsidP="00A56F1F">
      <w:pPr>
        <w:rPr>
          <w:rFonts w:hint="eastAsia"/>
        </w:rPr>
      </w:pPr>
      <w:r>
        <w:separator/>
      </w:r>
    </w:p>
  </w:endnote>
  <w:endnote w:type="continuationSeparator" w:id="0">
    <w:p w14:paraId="6A512806" w14:textId="77777777" w:rsidR="00C04DA8" w:rsidRDefault="00C04DA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4B94" w14:textId="77777777" w:rsidR="00C04DA8" w:rsidRDefault="00C04DA8" w:rsidP="00A56F1F">
      <w:pPr>
        <w:rPr>
          <w:rFonts w:hint="eastAsia"/>
        </w:rPr>
      </w:pPr>
      <w:r>
        <w:separator/>
      </w:r>
    </w:p>
  </w:footnote>
  <w:footnote w:type="continuationSeparator" w:id="0">
    <w:p w14:paraId="230E781A" w14:textId="77777777" w:rsidR="00C04DA8" w:rsidRDefault="00C04DA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0600B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323A"/>
    <w:rsid w:val="0008577E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3E30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47788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1501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804DC"/>
    <w:rsid w:val="004A1D21"/>
    <w:rsid w:val="004A73C1"/>
    <w:rsid w:val="004C24C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2E4F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03071"/>
    <w:rsid w:val="00710D5C"/>
    <w:rsid w:val="00725E01"/>
    <w:rsid w:val="0073231B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7AC8"/>
    <w:rsid w:val="007977A3"/>
    <w:rsid w:val="007A7E20"/>
    <w:rsid w:val="007B3417"/>
    <w:rsid w:val="007B3DF7"/>
    <w:rsid w:val="007B4C37"/>
    <w:rsid w:val="007D298E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25A32"/>
    <w:rsid w:val="008305C8"/>
    <w:rsid w:val="00835596"/>
    <w:rsid w:val="00845B14"/>
    <w:rsid w:val="00847EC6"/>
    <w:rsid w:val="00850BB1"/>
    <w:rsid w:val="00852DD1"/>
    <w:rsid w:val="00853EB1"/>
    <w:rsid w:val="00855704"/>
    <w:rsid w:val="00861E0D"/>
    <w:rsid w:val="00880142"/>
    <w:rsid w:val="00880E37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09BF"/>
    <w:rsid w:val="00AE438B"/>
    <w:rsid w:val="00AF3B84"/>
    <w:rsid w:val="00B00C95"/>
    <w:rsid w:val="00B04EFD"/>
    <w:rsid w:val="00B2612C"/>
    <w:rsid w:val="00B3148C"/>
    <w:rsid w:val="00B32BE8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04DA8"/>
    <w:rsid w:val="00C1316B"/>
    <w:rsid w:val="00C31062"/>
    <w:rsid w:val="00C34D98"/>
    <w:rsid w:val="00C37CFF"/>
    <w:rsid w:val="00C51AB9"/>
    <w:rsid w:val="00C51CB9"/>
    <w:rsid w:val="00C53183"/>
    <w:rsid w:val="00C6213A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0994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625B1"/>
    <w:rsid w:val="00D841C5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4163"/>
    <w:rsid w:val="00E65D5B"/>
    <w:rsid w:val="00E7112D"/>
    <w:rsid w:val="00E72AA6"/>
    <w:rsid w:val="00E72FF6"/>
    <w:rsid w:val="00E76D27"/>
    <w:rsid w:val="00E774BA"/>
    <w:rsid w:val="00E921B2"/>
    <w:rsid w:val="00E96FE5"/>
    <w:rsid w:val="00EA0E9A"/>
    <w:rsid w:val="00EA3A48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6CD4"/>
    <w:rsid w:val="00F225E2"/>
    <w:rsid w:val="00F33556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2019-08-15T01:19:00Z</dcterms:created>
  <dcterms:modified xsi:type="dcterms:W3CDTF">2024-10-22T08:13:00Z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