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66BD97BA" w:rsidR="00C51CB9" w:rsidRPr="00B55ED5" w:rsidRDefault="00E80A45" w:rsidP="00C51CB9">
      <w:pPr>
        <w:rPr>
          <w:rFonts w:eastAsia="PMingLiU" w:cs="AdvTT716680a6+88" w:hint="eastAsia"/>
          <w:sz w:val="24"/>
          <w:szCs w:val="24"/>
          <w:lang w:eastAsia="zh-TW"/>
        </w:rPr>
      </w:pPr>
      <w:r w:rsidRPr="00B55ED5">
        <w:rPr>
          <w:rFonts w:ascii="Times New Roman" w:eastAsia="PMingLiU" w:hAnsi="Times New Roman" w:cs="Times New Roman"/>
          <w:sz w:val="24"/>
          <w:szCs w:val="24"/>
          <w:lang w:eastAsia="zh-TW"/>
        </w:rPr>
        <w:t>(1</w:t>
      </w:r>
      <w:r w:rsidR="00B55ED5" w:rsidRPr="00B55ED5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1</w:t>
      </w:r>
      <w:r w:rsidR="000B1454" w:rsidRPr="00B55ED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B55ED5">
        <w:rPr>
          <w:rFonts w:eastAsia="PMingLiU" w:cs="AdvTT716680a6+81" w:hint="eastAsia"/>
          <w:sz w:val="24"/>
          <w:szCs w:val="24"/>
          <w:lang w:eastAsia="zh-TW"/>
        </w:rPr>
        <w:t>父母餵養風格問卷</w:t>
      </w:r>
      <w:r w:rsidR="00B55ED5" w:rsidRPr="00B55ED5">
        <w:rPr>
          <w:rFonts w:eastAsia="PMingLiU" w:cs="AdvTT716680a6+81" w:hint="eastAsia"/>
          <w:sz w:val="24"/>
          <w:szCs w:val="24"/>
          <w:lang w:eastAsia="zh-TW"/>
        </w:rPr>
        <w:t>：</w:t>
      </w:r>
      <w:r w:rsidR="00B55ED5" w:rsidRPr="00B55ED5">
        <w:rPr>
          <w:rFonts w:ascii="等线" w:eastAsia="PMingLiU" w:hAnsi="等线" w:cs="AdvTT716680a6+81" w:hint="eastAsia"/>
          <w:sz w:val="24"/>
          <w:szCs w:val="24"/>
          <w:lang w:eastAsia="zh-TW"/>
        </w:rPr>
        <w:t>情緒</w:t>
      </w:r>
      <w:r w:rsidRPr="00B55ED5">
        <w:rPr>
          <w:rFonts w:eastAsia="PMingLiU" w:cs="AdvTT716680a6+81" w:hint="eastAsia"/>
          <w:sz w:val="24"/>
          <w:szCs w:val="24"/>
          <w:lang w:eastAsia="zh-TW"/>
        </w:rPr>
        <w:t>餵養量表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03181D" w:rsidRPr="00B55ED5" w14:paraId="06D807FE" w14:textId="77777777" w:rsidTr="00DC44A0">
        <w:tc>
          <w:tcPr>
            <w:tcW w:w="773" w:type="dxa"/>
          </w:tcPr>
          <w:p w14:paraId="0689F659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06" w:type="dxa"/>
            <w:vAlign w:val="center"/>
          </w:tcPr>
          <w:p w14:paraId="75BC7212" w14:textId="3CF82B77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請閱讀以下陳述並勾選相應的方框，以表明您如何處理餵養孩子的問題。重要的是要記住，這些問題的答案沒有正確或錯誤之分，我們感興趣的是父母的真實感受和行為。</w:t>
            </w:r>
          </w:p>
        </w:tc>
        <w:tc>
          <w:tcPr>
            <w:tcW w:w="803" w:type="dxa"/>
            <w:vAlign w:val="center"/>
          </w:tcPr>
          <w:p w14:paraId="59711027" w14:textId="184D0FFC" w:rsidR="00E80A45" w:rsidRPr="00B55ED5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55ED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56" w:type="dxa"/>
            <w:vAlign w:val="center"/>
          </w:tcPr>
          <w:p w14:paraId="61858C7F" w14:textId="27BF6AD6" w:rsidR="00E80A45" w:rsidRPr="00B55ED5" w:rsidRDefault="008D2A58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83" w:type="dxa"/>
            <w:vAlign w:val="center"/>
          </w:tcPr>
          <w:p w14:paraId="5B6BC64B" w14:textId="4052499D" w:rsidR="00E80A45" w:rsidRPr="00B55ED5" w:rsidRDefault="0003181D" w:rsidP="00DC44A0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23" w:type="dxa"/>
            <w:vAlign w:val="center"/>
          </w:tcPr>
          <w:p w14:paraId="50A30323" w14:textId="168FC3C1" w:rsidR="00E80A45" w:rsidRPr="00B55ED5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55ED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04" w:type="dxa"/>
            <w:vAlign w:val="center"/>
          </w:tcPr>
          <w:p w14:paraId="18BC3207" w14:textId="004E3287" w:rsidR="00E80A45" w:rsidRPr="00B55ED5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B55ED5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03181D" w:rsidRPr="00B55ED5" w14:paraId="3EB3C168" w14:textId="77777777" w:rsidTr="00DC44A0">
        <w:tc>
          <w:tcPr>
            <w:tcW w:w="773" w:type="dxa"/>
            <w:vAlign w:val="center"/>
          </w:tcPr>
          <w:p w14:paraId="02660B0D" w14:textId="6AB12CE6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FC2B529" w14:textId="22D287C6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</w:t>
            </w:r>
            <w:r w:rsidRPr="00B55ED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開</w:t>
            </w:r>
            <w:r w:rsidRPr="00B55ED5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B55ED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B55ED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B55ED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B55ED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感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BACABA9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A421AA1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5048115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8D8E05E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324328B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B55ED5" w14:paraId="1FD60494" w14:textId="77777777" w:rsidTr="00DC44A0">
        <w:tc>
          <w:tcPr>
            <w:tcW w:w="773" w:type="dxa"/>
            <w:vAlign w:val="center"/>
          </w:tcPr>
          <w:p w14:paraId="110F947E" w14:textId="69233F44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DC053DB" w14:textId="465D523B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</w:t>
            </w:r>
            <w:r w:rsidRPr="00B55ED5">
              <w:rPr>
                <w:rFonts w:eastAsia="PMingLiU" w:cs="FqwbgsAdvTT716680a6+5c" w:hint="eastAsia"/>
                <w:sz w:val="24"/>
                <w:szCs w:val="24"/>
                <w:lang w:eastAsia="zh-TW"/>
              </w:rPr>
              <w:t>小</w:t>
            </w:r>
            <w:r w:rsidRPr="00B55ED5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心弄</w:t>
            </w:r>
            <w:r w:rsidRPr="00B55ED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傷</w:t>
            </w:r>
            <w:r w:rsidRPr="00B55ED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B55ED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B55ED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B55ED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感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65DC73B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6B11800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2F26B53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90C3940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4FD2DE2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B55ED5" w14:paraId="70DFA759" w14:textId="77777777" w:rsidTr="00DC44A0">
        <w:tc>
          <w:tcPr>
            <w:tcW w:w="773" w:type="dxa"/>
            <w:vAlign w:val="center"/>
          </w:tcPr>
          <w:p w14:paraId="707A748F" w14:textId="72C6CCAC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4D68724" w14:textId="7DBD6D36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如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果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得</w:t>
            </w:r>
            <w:r w:rsidRPr="00B55ED5">
              <w:rPr>
                <w:rFonts w:eastAsia="PMingLiU" w:cs="PbwfnpAdvTT716680a6+71" w:hint="eastAsia"/>
                <w:sz w:val="24"/>
                <w:szCs w:val="24"/>
                <w:lang w:eastAsia="zh-TW"/>
              </w:rPr>
              <w:t>無</w:t>
            </w:r>
            <w:r w:rsidRPr="00B55ED5">
              <w:rPr>
                <w:rFonts w:eastAsia="PMingLiU" w:cs="HpwhyxAdvTT716680a6+80" w:hint="eastAsia"/>
                <w:sz w:val="24"/>
                <w:szCs w:val="24"/>
                <w:lang w:eastAsia="zh-TW"/>
              </w:rPr>
              <w:t>聊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B55ED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550B26DA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7DE4A92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5DF808F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A53A64C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61F7BDD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B55ED5" w14:paraId="5E015119" w14:textId="77777777" w:rsidTr="00DC44A0">
        <w:tc>
          <w:tcPr>
            <w:tcW w:w="773" w:type="dxa"/>
            <w:vAlign w:val="center"/>
          </w:tcPr>
          <w:p w14:paraId="4F23E7E9" w14:textId="4E2E444F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F84A2BF" w14:textId="7A986CD7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不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安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B55ED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B55ED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B55ED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B55ED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感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E644FB5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9528FD2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F64468E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4F37234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A710CB4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7D082FF5" w14:textId="77777777" w:rsidTr="00DC44A0">
        <w:tc>
          <w:tcPr>
            <w:tcW w:w="773" w:type="dxa"/>
            <w:vAlign w:val="center"/>
          </w:tcPr>
          <w:p w14:paraId="739101B9" w14:textId="66A9524F" w:rsidR="00E80A45" w:rsidRPr="00B55ED5" w:rsidRDefault="00B55ED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E80A45"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CFC07A7" w14:textId="0F781E47" w:rsidR="00E80A45" w:rsidRPr="00B55ED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B55ED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得</w:t>
            </w:r>
            <w:r w:rsidRPr="00B55ED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生</w:t>
            </w:r>
            <w:r w:rsidRPr="00B55ED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氣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B55ED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="00D172E9" w:rsidRPr="00B55ED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B55ED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B55ED5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B55ED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B55ED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B55ED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B55ED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B55ED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感</w:t>
            </w:r>
            <w:r w:rsidRPr="00B55ED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覺</w:t>
            </w:r>
            <w:r w:rsidRPr="00B55ED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好</w:t>
            </w:r>
            <w:r w:rsidRPr="00B55ED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B55ED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點</w:t>
            </w:r>
            <w:r w:rsidRPr="00B55ED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BBE4572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D7AED99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FF9CF7E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D99BE21" w14:textId="77777777" w:rsidR="00E80A45" w:rsidRPr="00B55ED5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E200262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55ED5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39300E2" w14:textId="77777777" w:rsidR="00E80A45" w:rsidRPr="00E80A45" w:rsidRDefault="00E80A45" w:rsidP="00C51CB9">
      <w:pPr>
        <w:rPr>
          <w:rFonts w:eastAsia="PMingLiU" w:cs="Times New Roman" w:hint="eastAsia"/>
          <w:sz w:val="24"/>
          <w:szCs w:val="24"/>
        </w:rPr>
      </w:pPr>
    </w:p>
    <w:sectPr w:rsidR="00E80A45" w:rsidRPr="00E80A45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B96F" w14:textId="77777777" w:rsidR="00A37E0A" w:rsidRDefault="00A37E0A" w:rsidP="00A56F1F">
      <w:pPr>
        <w:rPr>
          <w:rFonts w:hint="eastAsia"/>
        </w:rPr>
      </w:pPr>
      <w:r>
        <w:separator/>
      </w:r>
    </w:p>
  </w:endnote>
  <w:endnote w:type="continuationSeparator" w:id="0">
    <w:p w14:paraId="7E379985" w14:textId="77777777" w:rsidR="00A37E0A" w:rsidRDefault="00A37E0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bsqx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kpql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dgxt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qwbgs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bwfnpAdvTT716680a6+7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whyx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3A78" w14:textId="77777777" w:rsidR="00A37E0A" w:rsidRDefault="00A37E0A" w:rsidP="00A56F1F">
      <w:pPr>
        <w:rPr>
          <w:rFonts w:hint="eastAsia"/>
        </w:rPr>
      </w:pPr>
      <w:r>
        <w:separator/>
      </w:r>
    </w:p>
  </w:footnote>
  <w:footnote w:type="continuationSeparator" w:id="0">
    <w:p w14:paraId="3C083037" w14:textId="77777777" w:rsidR="00A37E0A" w:rsidRDefault="00A37E0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931423">
    <w:abstractNumId w:val="13"/>
  </w:num>
  <w:num w:numId="2" w16cid:durableId="1234777309">
    <w:abstractNumId w:val="14"/>
  </w:num>
  <w:num w:numId="3" w16cid:durableId="1158686884">
    <w:abstractNumId w:val="20"/>
  </w:num>
  <w:num w:numId="4" w16cid:durableId="1283148867">
    <w:abstractNumId w:val="17"/>
  </w:num>
  <w:num w:numId="5" w16cid:durableId="2102751564">
    <w:abstractNumId w:val="7"/>
  </w:num>
  <w:num w:numId="6" w16cid:durableId="1155758924">
    <w:abstractNumId w:val="8"/>
  </w:num>
  <w:num w:numId="7" w16cid:durableId="1473331263">
    <w:abstractNumId w:val="25"/>
  </w:num>
  <w:num w:numId="8" w16cid:durableId="229006277">
    <w:abstractNumId w:val="18"/>
  </w:num>
  <w:num w:numId="9" w16cid:durableId="190848152">
    <w:abstractNumId w:val="16"/>
  </w:num>
  <w:num w:numId="10" w16cid:durableId="195509507">
    <w:abstractNumId w:val="23"/>
  </w:num>
  <w:num w:numId="11" w16cid:durableId="845171691">
    <w:abstractNumId w:val="2"/>
  </w:num>
  <w:num w:numId="12" w16cid:durableId="612248850">
    <w:abstractNumId w:val="11"/>
  </w:num>
  <w:num w:numId="13" w16cid:durableId="1136989269">
    <w:abstractNumId w:val="12"/>
  </w:num>
  <w:num w:numId="14" w16cid:durableId="1686517045">
    <w:abstractNumId w:val="22"/>
  </w:num>
  <w:num w:numId="15" w16cid:durableId="533736292">
    <w:abstractNumId w:val="24"/>
  </w:num>
  <w:num w:numId="16" w16cid:durableId="1399791409">
    <w:abstractNumId w:val="9"/>
  </w:num>
  <w:num w:numId="17" w16cid:durableId="1263493916">
    <w:abstractNumId w:val="4"/>
  </w:num>
  <w:num w:numId="18" w16cid:durableId="1271158891">
    <w:abstractNumId w:val="10"/>
  </w:num>
  <w:num w:numId="19" w16cid:durableId="808208570">
    <w:abstractNumId w:val="21"/>
  </w:num>
  <w:num w:numId="20" w16cid:durableId="416440714">
    <w:abstractNumId w:val="0"/>
  </w:num>
  <w:num w:numId="21" w16cid:durableId="388921958">
    <w:abstractNumId w:val="15"/>
  </w:num>
  <w:num w:numId="22" w16cid:durableId="174005058">
    <w:abstractNumId w:val="6"/>
  </w:num>
  <w:num w:numId="23" w16cid:durableId="822624056">
    <w:abstractNumId w:val="5"/>
  </w:num>
  <w:num w:numId="24" w16cid:durableId="1272131445">
    <w:abstractNumId w:val="1"/>
  </w:num>
  <w:num w:numId="25" w16cid:durableId="1315446672">
    <w:abstractNumId w:val="19"/>
  </w:num>
  <w:num w:numId="26" w16cid:durableId="84542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3A95"/>
    <w:rsid w:val="00297A5B"/>
    <w:rsid w:val="002B18B1"/>
    <w:rsid w:val="002B2F27"/>
    <w:rsid w:val="002B458A"/>
    <w:rsid w:val="002B458E"/>
    <w:rsid w:val="002B64F1"/>
    <w:rsid w:val="002B71B4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7DFF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3351"/>
    <w:rsid w:val="00855704"/>
    <w:rsid w:val="00861E0D"/>
    <w:rsid w:val="00880142"/>
    <w:rsid w:val="00880F64"/>
    <w:rsid w:val="00882239"/>
    <w:rsid w:val="00894A8C"/>
    <w:rsid w:val="008A3FB0"/>
    <w:rsid w:val="008B0F24"/>
    <w:rsid w:val="008B30A0"/>
    <w:rsid w:val="008C0A46"/>
    <w:rsid w:val="008C390E"/>
    <w:rsid w:val="008C55B6"/>
    <w:rsid w:val="008D2A58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0B5B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37E0A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5ED5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B6144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