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304AE177" w:rsidR="00E72059" w:rsidRPr="00392E3D" w:rsidRDefault="008644B6" w:rsidP="00037247">
      <w:pPr>
        <w:rPr>
          <w:color w:val="000000"/>
          <w:lang w:eastAsia="zh-TW"/>
        </w:rPr>
      </w:pPr>
      <w:r w:rsidRPr="008644B6">
        <w:rPr>
          <w:color w:val="000000"/>
          <w:lang w:eastAsia="zh-TW"/>
        </w:rPr>
        <w:t xml:space="preserve">Description of </w:t>
      </w:r>
      <w:r w:rsidR="00AB2D7D">
        <w:rPr>
          <w:color w:val="000000"/>
        </w:rPr>
        <w:t>Friends’ s</w:t>
      </w:r>
      <w:r w:rsidR="00AB2D7D" w:rsidRPr="008644B6">
        <w:rPr>
          <w:color w:val="000000"/>
        </w:rPr>
        <w:t>ocial well-being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037247" w14:paraId="7BA3230C" w14:textId="77777777" w:rsidTr="00CD4988">
        <w:tc>
          <w:tcPr>
            <w:tcW w:w="1383" w:type="dxa"/>
            <w:shd w:val="clear" w:color="auto" w:fill="auto"/>
          </w:tcPr>
          <w:p w14:paraId="37B68AE7" w14:textId="2715D680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05A58E92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Promoting health, prosocial behavior, social participation</w:t>
            </w:r>
          </w:p>
        </w:tc>
      </w:tr>
      <w:tr w:rsidR="00E72059" w:rsidRPr="00037247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2F0E1D5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54A92672" w:rsidR="00E72059" w:rsidRPr="00037247" w:rsidRDefault="008644B6" w:rsidP="00455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8644B6">
              <w:rPr>
                <w:color w:val="000000"/>
                <w:sz w:val="24"/>
                <w:lang w:eastAsia="zh-TW"/>
              </w:rPr>
              <w:t>Self-determination, individuation, separation</w:t>
            </w:r>
          </w:p>
        </w:tc>
      </w:tr>
      <w:tr w:rsidR="007E3544" w:rsidRPr="00037247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A86B5B4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2D9EB9AB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037247" w14:paraId="5EC553EF" w14:textId="77777777" w:rsidTr="00CD4988">
        <w:tc>
          <w:tcPr>
            <w:tcW w:w="1383" w:type="dxa"/>
            <w:shd w:val="clear" w:color="auto" w:fill="auto"/>
          </w:tcPr>
          <w:p w14:paraId="21711427" w14:textId="32EEC0B7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7430CB03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037247" w14:paraId="137CD72D" w14:textId="77777777" w:rsidTr="00CD4988">
        <w:tc>
          <w:tcPr>
            <w:tcW w:w="1383" w:type="dxa"/>
            <w:shd w:val="clear" w:color="auto" w:fill="auto"/>
          </w:tcPr>
          <w:p w14:paraId="5331E658" w14:textId="1F13A8D9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524277EE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10 items in 5-point rating scale</w:t>
            </w:r>
          </w:p>
        </w:tc>
      </w:tr>
      <w:tr w:rsidR="00E72059" w:rsidRPr="00037247" w14:paraId="32400991" w14:textId="77777777" w:rsidTr="00CD4988">
        <w:tc>
          <w:tcPr>
            <w:tcW w:w="1383" w:type="dxa"/>
            <w:shd w:val="clear" w:color="auto" w:fill="auto"/>
          </w:tcPr>
          <w:p w14:paraId="37579BE3" w14:textId="220CCB1E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3444122A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.67</w:t>
            </w:r>
          </w:p>
        </w:tc>
      </w:tr>
      <w:tr w:rsidR="00E72059" w:rsidRPr="00037247" w14:paraId="0788D08B" w14:textId="77777777" w:rsidTr="00CD4988">
        <w:tc>
          <w:tcPr>
            <w:tcW w:w="1383" w:type="dxa"/>
            <w:shd w:val="clear" w:color="auto" w:fill="auto"/>
          </w:tcPr>
          <w:p w14:paraId="5DBBCC7A" w14:textId="7EB2B81C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6D491184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037247">
              <w:rPr>
                <w:rFonts w:hAnsi="Times"/>
                <w:sz w:val="24"/>
                <w:lang w:eastAsia="zh-TW"/>
              </w:rPr>
              <w:t>Ngai, S</w:t>
            </w:r>
            <w:r>
              <w:rPr>
                <w:rFonts w:hAnsi="Times"/>
                <w:sz w:val="24"/>
                <w:lang w:eastAsia="zh-TW"/>
              </w:rPr>
              <w:t xml:space="preserve">teven </w:t>
            </w:r>
            <w:proofErr w:type="spellStart"/>
            <w:r>
              <w:rPr>
                <w:rFonts w:hAnsi="Times"/>
                <w:sz w:val="24"/>
                <w:lang w:eastAsia="zh-TW"/>
              </w:rPr>
              <w:t>Sek</w:t>
            </w:r>
            <w:proofErr w:type="spellEnd"/>
            <w:r>
              <w:rPr>
                <w:rFonts w:hAnsi="Times"/>
                <w:sz w:val="24"/>
                <w:lang w:eastAsia="zh-TW"/>
              </w:rPr>
              <w:t>-yum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Chau-</w:t>
            </w:r>
            <w:proofErr w:type="spellStart"/>
            <w:r>
              <w:rPr>
                <w:rFonts w:hAnsi="Times"/>
                <w:sz w:val="24"/>
                <w:lang w:eastAsia="zh-TW"/>
              </w:rPr>
              <w:t>kiu</w:t>
            </w:r>
            <w:proofErr w:type="spellEnd"/>
            <w:r>
              <w:rPr>
                <w:rFonts w:hAnsi="Times"/>
                <w:sz w:val="24"/>
                <w:lang w:eastAsia="zh-TW"/>
              </w:rPr>
              <w:t xml:space="preserve"> Cheung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and</w:t>
            </w:r>
            <w:r w:rsidRPr="00037247">
              <w:rPr>
                <w:rFonts w:hAnsi="Times"/>
                <w:sz w:val="24"/>
                <w:lang w:eastAsia="zh-TW"/>
              </w:rPr>
              <w:t xml:space="preserve"> </w:t>
            </w:r>
            <w:r>
              <w:rPr>
                <w:rFonts w:hAnsi="Times"/>
                <w:sz w:val="24"/>
                <w:lang w:eastAsia="zh-TW"/>
              </w:rPr>
              <w:t xml:space="preserve">Ngan-pun </w:t>
            </w:r>
            <w:r w:rsidRPr="00037247">
              <w:rPr>
                <w:rFonts w:hAnsi="Times"/>
                <w:sz w:val="24"/>
                <w:lang w:eastAsia="zh-TW"/>
              </w:rPr>
              <w:t xml:space="preserve">Ngai. 2012. </w:t>
            </w:r>
            <w:r>
              <w:rPr>
                <w:rFonts w:hAnsi="Times"/>
                <w:sz w:val="24"/>
                <w:lang w:eastAsia="zh-TW"/>
              </w:rPr>
              <w:t>“</w:t>
            </w:r>
            <w:r w:rsidRPr="00037247">
              <w:rPr>
                <w:rFonts w:hAnsi="Times"/>
                <w:sz w:val="24"/>
                <w:lang w:eastAsia="zh-TW"/>
              </w:rPr>
              <w:t xml:space="preserve">Effects of Service Use, Family Social Capital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 xml:space="preserve">nd School Social Capital </w:t>
            </w:r>
            <w:r>
              <w:rPr>
                <w:rFonts w:hAnsi="Times"/>
                <w:sz w:val="24"/>
                <w:lang w:eastAsia="zh-TW"/>
              </w:rPr>
              <w:t>o</w:t>
            </w:r>
            <w:r w:rsidRPr="00037247">
              <w:rPr>
                <w:rFonts w:hAnsi="Times"/>
                <w:sz w:val="24"/>
                <w:lang w:eastAsia="zh-TW"/>
              </w:rPr>
              <w:t xml:space="preserve">n Psychosocial Development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>mong Economically Disadvantaged Secondary School Students in Hong Kong.</w:t>
            </w:r>
            <w:r w:rsidR="00F06D8D">
              <w:rPr>
                <w:rFonts w:hAnsi="Times"/>
                <w:sz w:val="24"/>
                <w:lang w:eastAsia="zh-TW"/>
              </w:rPr>
              <w:t>”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International Journal of Adolescence </w:t>
            </w:r>
            <w:r>
              <w:rPr>
                <w:rFonts w:hAnsi="Times"/>
                <w:i/>
                <w:iCs/>
                <w:sz w:val="24"/>
                <w:lang w:eastAsia="zh-TW"/>
              </w:rPr>
              <w:t>&amp;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 Youth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037247">
              <w:rPr>
                <w:rFonts w:hAnsi="Times"/>
                <w:sz w:val="24"/>
                <w:lang w:eastAsia="zh-TW"/>
              </w:rPr>
              <w:t>(2-3)</w:t>
            </w:r>
            <w:r>
              <w:rPr>
                <w:rFonts w:hAnsi="Times"/>
                <w:sz w:val="24"/>
                <w:lang w:eastAsia="zh-TW"/>
              </w:rPr>
              <w:t>:</w:t>
            </w:r>
            <w:r w:rsidRPr="00037247">
              <w:rPr>
                <w:rFonts w:hAnsi="Times"/>
                <w:sz w:val="24"/>
                <w:lang w:eastAsia="zh-TW"/>
              </w:rPr>
              <w:t>131-148.</w:t>
            </w:r>
          </w:p>
        </w:tc>
      </w:tr>
    </w:tbl>
    <w:p w14:paraId="26B517E6" w14:textId="77777777" w:rsidR="00E72059" w:rsidRPr="00037247" w:rsidRDefault="00E72059" w:rsidP="0003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15CBD811" w:rsidR="00E72059" w:rsidRPr="004122E2" w:rsidRDefault="008644B6" w:rsidP="00037247">
      <w:pPr>
        <w:rPr>
          <w:color w:val="000000"/>
          <w:lang w:eastAsia="zh-TW"/>
        </w:rPr>
      </w:pPr>
      <w:r w:rsidRPr="00037247">
        <w:rPr>
          <w:color w:val="000000"/>
          <w:lang w:eastAsia="zh-TW"/>
        </w:rPr>
        <w:t xml:space="preserve">Scoring of </w:t>
      </w:r>
      <w:r w:rsidR="00AB2D7D">
        <w:rPr>
          <w:color w:val="000000"/>
        </w:rPr>
        <w:t>Friends’ s</w:t>
      </w:r>
      <w:r w:rsidR="00AB2D7D" w:rsidRPr="008644B6">
        <w:rPr>
          <w:color w:val="000000"/>
        </w:rPr>
        <w:t>ocial well-being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069"/>
        <w:gridCol w:w="1168"/>
        <w:gridCol w:w="1476"/>
        <w:gridCol w:w="969"/>
        <w:gridCol w:w="1673"/>
      </w:tblGrid>
      <w:tr w:rsidR="00E31D18" w:rsidRPr="00037247" w14:paraId="7CFB6A71" w14:textId="77777777" w:rsidTr="00574955">
        <w:tc>
          <w:tcPr>
            <w:tcW w:w="2661" w:type="dxa"/>
            <w:shd w:val="clear" w:color="auto" w:fill="auto"/>
          </w:tcPr>
          <w:p w14:paraId="3E37CA7D" w14:textId="74BED8EC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5FF7547C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lang w:eastAsia="zh-TW"/>
              </w:rPr>
              <w:t>Never</w:t>
            </w:r>
          </w:p>
        </w:tc>
        <w:tc>
          <w:tcPr>
            <w:tcW w:w="1168" w:type="dxa"/>
            <w:shd w:val="clear" w:color="auto" w:fill="auto"/>
          </w:tcPr>
          <w:p w14:paraId="63D1389D" w14:textId="3E705CA5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Seldom</w:t>
            </w:r>
          </w:p>
        </w:tc>
        <w:tc>
          <w:tcPr>
            <w:tcW w:w="1476" w:type="dxa"/>
            <w:shd w:val="clear" w:color="auto" w:fill="auto"/>
          </w:tcPr>
          <w:p w14:paraId="6C75BFC4" w14:textId="3E9BB427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969" w:type="dxa"/>
            <w:shd w:val="clear" w:color="auto" w:fill="auto"/>
          </w:tcPr>
          <w:p w14:paraId="7C4AAF25" w14:textId="21118943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kern w:val="2"/>
                <w:lang w:eastAsia="zh-TW"/>
              </w:rPr>
              <w:t>Often</w:t>
            </w:r>
          </w:p>
        </w:tc>
        <w:tc>
          <w:tcPr>
            <w:tcW w:w="1673" w:type="dxa"/>
            <w:shd w:val="clear" w:color="auto" w:fill="auto"/>
          </w:tcPr>
          <w:p w14:paraId="582E22D7" w14:textId="72F05763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kern w:val="2"/>
                <w:lang w:eastAsia="zh-TW"/>
              </w:rPr>
              <w:t>Always</w:t>
            </w:r>
          </w:p>
        </w:tc>
      </w:tr>
      <w:tr w:rsidR="00A010C3" w:rsidRPr="00037247" w14:paraId="1F72B99C" w14:textId="77777777" w:rsidTr="00574955">
        <w:tc>
          <w:tcPr>
            <w:tcW w:w="2661" w:type="dxa"/>
            <w:shd w:val="clear" w:color="auto" w:fill="auto"/>
          </w:tcPr>
          <w:p w14:paraId="542F772C" w14:textId="75D1C7A6" w:rsidR="00A010C3" w:rsidRPr="00037247" w:rsidRDefault="008644B6" w:rsidP="00864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2, 3, 4, 6, 7, 8</w:t>
            </w:r>
          </w:p>
        </w:tc>
        <w:tc>
          <w:tcPr>
            <w:tcW w:w="1069" w:type="dxa"/>
            <w:shd w:val="clear" w:color="auto" w:fill="auto"/>
          </w:tcPr>
          <w:p w14:paraId="3BFBB238" w14:textId="4B148B19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3B7BB3E7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476" w:type="dxa"/>
            <w:shd w:val="clear" w:color="auto" w:fill="auto"/>
          </w:tcPr>
          <w:p w14:paraId="5141CDAB" w14:textId="1D0D967E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969" w:type="dxa"/>
            <w:shd w:val="clear" w:color="auto" w:fill="auto"/>
          </w:tcPr>
          <w:p w14:paraId="647C0252" w14:textId="6AE1E435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58588075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</w:tr>
      <w:tr w:rsidR="008644B6" w:rsidRPr="00037247" w14:paraId="1D848271" w14:textId="77777777" w:rsidTr="00574955">
        <w:tc>
          <w:tcPr>
            <w:tcW w:w="2661" w:type="dxa"/>
            <w:shd w:val="clear" w:color="auto" w:fill="auto"/>
          </w:tcPr>
          <w:p w14:paraId="68463820" w14:textId="6AE8F5DB" w:rsidR="008644B6" w:rsidRPr="00037247" w:rsidRDefault="008644B6" w:rsidP="00864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1, 5, 9, 10</w:t>
            </w:r>
          </w:p>
        </w:tc>
        <w:tc>
          <w:tcPr>
            <w:tcW w:w="1069" w:type="dxa"/>
            <w:shd w:val="clear" w:color="auto" w:fill="auto"/>
          </w:tcPr>
          <w:p w14:paraId="68E40FAB" w14:textId="447B9FFA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103A107B" w14:textId="314C9C5F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476" w:type="dxa"/>
            <w:shd w:val="clear" w:color="auto" w:fill="auto"/>
          </w:tcPr>
          <w:p w14:paraId="1E96EDBE" w14:textId="77777777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969" w:type="dxa"/>
            <w:shd w:val="clear" w:color="auto" w:fill="auto"/>
          </w:tcPr>
          <w:p w14:paraId="1F2B4833" w14:textId="5198508E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5A7D8C84" w14:textId="39D3C27F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037247" w:rsidRDefault="00E72059" w:rsidP="0003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037247" w14:paraId="54A27EF8" w14:textId="77777777" w:rsidTr="00037247">
        <w:tc>
          <w:tcPr>
            <w:tcW w:w="3708" w:type="dxa"/>
            <w:shd w:val="clear" w:color="auto" w:fill="auto"/>
          </w:tcPr>
          <w:p w14:paraId="7DA01E90" w14:textId="3950F93D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428BB6AD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Action</w:t>
            </w:r>
          </w:p>
        </w:tc>
      </w:tr>
      <w:tr w:rsidR="001C36A2" w:rsidRPr="00037247" w14:paraId="4552D2B2" w14:textId="77777777" w:rsidTr="00037247">
        <w:tc>
          <w:tcPr>
            <w:tcW w:w="3708" w:type="dxa"/>
            <w:shd w:val="clear" w:color="auto" w:fill="auto"/>
          </w:tcPr>
          <w:p w14:paraId="78EDE56E" w14:textId="586F9482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006ABA69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1C36A2" w:rsidRPr="00037247" w14:paraId="1EB99C37" w14:textId="77777777" w:rsidTr="00037247">
        <w:tc>
          <w:tcPr>
            <w:tcW w:w="3708" w:type="dxa"/>
            <w:shd w:val="clear" w:color="auto" w:fill="auto"/>
          </w:tcPr>
          <w:p w14:paraId="1569DC1F" w14:textId="10423742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7FAF4735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1C36A2" w:rsidRPr="00037247" w14:paraId="34093AEE" w14:textId="77777777" w:rsidTr="00037247">
        <w:tc>
          <w:tcPr>
            <w:tcW w:w="3708" w:type="dxa"/>
            <w:shd w:val="clear" w:color="auto" w:fill="auto"/>
          </w:tcPr>
          <w:p w14:paraId="51AAA58C" w14:textId="2B39AC54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1061FD13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005D5C97" w14:textId="77777777" w:rsidR="003648B6" w:rsidRPr="00037247" w:rsidRDefault="003648B6" w:rsidP="00574955"/>
    <w:sectPr w:rsidR="003648B6" w:rsidRPr="000372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872E" w14:textId="77777777" w:rsidR="001E11D5" w:rsidRDefault="001E11D5" w:rsidP="00787C0E">
      <w:pPr>
        <w:spacing w:line="240" w:lineRule="auto"/>
      </w:pPr>
      <w:r>
        <w:separator/>
      </w:r>
    </w:p>
  </w:endnote>
  <w:endnote w:type="continuationSeparator" w:id="0">
    <w:p w14:paraId="12CDC2F7" w14:textId="77777777" w:rsidR="001E11D5" w:rsidRDefault="001E11D5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834E" w14:textId="77777777" w:rsidR="001E11D5" w:rsidRDefault="001E11D5" w:rsidP="00787C0E">
      <w:pPr>
        <w:spacing w:line="240" w:lineRule="auto"/>
      </w:pPr>
      <w:r>
        <w:separator/>
      </w:r>
    </w:p>
  </w:footnote>
  <w:footnote w:type="continuationSeparator" w:id="0">
    <w:p w14:paraId="779CF8C9" w14:textId="77777777" w:rsidR="001E11D5" w:rsidRDefault="001E11D5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F52F1"/>
    <w:rsid w:val="00133E9E"/>
    <w:rsid w:val="0017642D"/>
    <w:rsid w:val="001A65D3"/>
    <w:rsid w:val="001C36A2"/>
    <w:rsid w:val="001D6DC3"/>
    <w:rsid w:val="001E11D5"/>
    <w:rsid w:val="00235CD5"/>
    <w:rsid w:val="003054B1"/>
    <w:rsid w:val="003118DB"/>
    <w:rsid w:val="00320488"/>
    <w:rsid w:val="003541DC"/>
    <w:rsid w:val="00355180"/>
    <w:rsid w:val="003648B6"/>
    <w:rsid w:val="00392E3D"/>
    <w:rsid w:val="00402938"/>
    <w:rsid w:val="00411C15"/>
    <w:rsid w:val="004122E2"/>
    <w:rsid w:val="00455531"/>
    <w:rsid w:val="0047695E"/>
    <w:rsid w:val="004B1FF4"/>
    <w:rsid w:val="00560D0D"/>
    <w:rsid w:val="0056473C"/>
    <w:rsid w:val="00574955"/>
    <w:rsid w:val="00607501"/>
    <w:rsid w:val="0062069D"/>
    <w:rsid w:val="00627323"/>
    <w:rsid w:val="006971EF"/>
    <w:rsid w:val="006C6F7C"/>
    <w:rsid w:val="006D6D80"/>
    <w:rsid w:val="007270D0"/>
    <w:rsid w:val="00737338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6A2B"/>
    <w:rsid w:val="009E606E"/>
    <w:rsid w:val="00A010C3"/>
    <w:rsid w:val="00A33583"/>
    <w:rsid w:val="00A517D2"/>
    <w:rsid w:val="00A72123"/>
    <w:rsid w:val="00AB2D7D"/>
    <w:rsid w:val="00AE0968"/>
    <w:rsid w:val="00AF7C6E"/>
    <w:rsid w:val="00B43594"/>
    <w:rsid w:val="00B6579C"/>
    <w:rsid w:val="00C64839"/>
    <w:rsid w:val="00C714CE"/>
    <w:rsid w:val="00C836A8"/>
    <w:rsid w:val="00D344C4"/>
    <w:rsid w:val="00DA21A4"/>
    <w:rsid w:val="00E31D18"/>
    <w:rsid w:val="00E37CF1"/>
    <w:rsid w:val="00E57D5C"/>
    <w:rsid w:val="00E65F7D"/>
    <w:rsid w:val="00E72059"/>
    <w:rsid w:val="00EB40CC"/>
    <w:rsid w:val="00EC0103"/>
    <w:rsid w:val="00F06D8D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2019-11-06T00:56:00Z</cp:lastPrinted>
  <dcterms:created xsi:type="dcterms:W3CDTF">2021-06-09T08:04:00Z</dcterms:created>
  <dcterms:modified xsi:type="dcterms:W3CDTF">2021-06-09T08:04:00Z</dcterms:modified>
</cp:coreProperties>
</file>