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39DE" w14:textId="2E45242A" w:rsidR="009B7AE6" w:rsidRPr="00DD7942" w:rsidRDefault="004C054B" w:rsidP="009B7AE6">
      <w:pPr>
        <w:rPr>
          <w:color w:val="000000"/>
          <w:lang w:eastAsia="zh-TW"/>
        </w:rPr>
      </w:pPr>
      <w:r w:rsidRPr="004C054B">
        <w:rPr>
          <w:rFonts w:eastAsia="DengXian" w:hint="eastAsia"/>
        </w:rPr>
        <w:t>社区内儿童的社会参与</w:t>
      </w:r>
      <w:r w:rsidRPr="004C054B">
        <w:rPr>
          <w:rFonts w:eastAsia="DengXian"/>
          <w:kern w:val="2"/>
        </w:rPr>
        <w:t>(</w:t>
      </w:r>
      <w:r w:rsidR="004E1A0F" w:rsidRPr="00DD7942">
        <w:rPr>
          <w:color w:val="000000"/>
          <w:lang w:eastAsia="zh-TW"/>
        </w:rPr>
        <w:t xml:space="preserve">Social participation </w:t>
      </w:r>
      <w:r w:rsidR="004E1A0F">
        <w:rPr>
          <w:color w:val="000000"/>
          <w:lang w:eastAsia="zh-TW"/>
        </w:rPr>
        <w:t>of children in the community</w:t>
      </w:r>
      <w:r w:rsidRPr="004C054B">
        <w:rPr>
          <w:rFonts w:eastAsia="DengXian"/>
          <w:kern w:val="2"/>
        </w:rPr>
        <w:t>)</w:t>
      </w:r>
      <w:r w:rsidRPr="004C054B">
        <w:rPr>
          <w:rFonts w:eastAsia="DengXian" w:hint="eastAsia"/>
          <w:color w:val="000000"/>
        </w:rPr>
        <w:t>的描述</w:t>
      </w:r>
      <w:bookmarkStart w:id="0" w:name="_GoBack"/>
      <w:bookmarkEnd w:id="0"/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B7AE6" w:rsidRPr="00DD7942" w14:paraId="4BBAD711" w14:textId="77777777" w:rsidTr="004D4622">
        <w:tc>
          <w:tcPr>
            <w:tcW w:w="1271" w:type="dxa"/>
            <w:shd w:val="clear" w:color="auto" w:fill="auto"/>
          </w:tcPr>
          <w:p w14:paraId="0E29E519" w14:textId="5CFECD25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14:paraId="7846B5D6" w14:textId="4112377B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asciiTheme="minorEastAsia" w:eastAsia="DengXian" w:hAnsiTheme="minorEastAsia"/>
                <w:color w:val="000000"/>
                <w:sz w:val="24"/>
              </w:rPr>
              <w:t>促进公民身份，福祉，成就，亲社会行为</w:t>
            </w:r>
          </w:p>
        </w:tc>
      </w:tr>
      <w:tr w:rsidR="009B7AE6" w:rsidRPr="00DD7942" w14:paraId="0D087943" w14:textId="77777777" w:rsidTr="004D4622">
        <w:tc>
          <w:tcPr>
            <w:tcW w:w="1271" w:type="dxa"/>
            <w:shd w:val="clear" w:color="auto" w:fill="auto"/>
          </w:tcPr>
          <w:p w14:paraId="59D9789F" w14:textId="2F5AE33B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7796" w:type="dxa"/>
            <w:shd w:val="clear" w:color="auto" w:fill="auto"/>
          </w:tcPr>
          <w:p w14:paraId="06F5569D" w14:textId="4B1B862D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资产获取，架构化，领导能力</w:t>
            </w:r>
          </w:p>
        </w:tc>
      </w:tr>
      <w:tr w:rsidR="009B7AE6" w:rsidRPr="00DD7942" w14:paraId="4E721030" w14:textId="77777777" w:rsidTr="004D4622">
        <w:tc>
          <w:tcPr>
            <w:tcW w:w="1271" w:type="dxa"/>
            <w:shd w:val="clear" w:color="auto" w:fill="auto"/>
          </w:tcPr>
          <w:p w14:paraId="1920C9F9" w14:textId="1ED0AB2A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7796" w:type="dxa"/>
            <w:shd w:val="clear" w:color="auto" w:fill="auto"/>
          </w:tcPr>
          <w:p w14:paraId="19F105A3" w14:textId="181D83DE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9B7AE6" w:rsidRPr="00DD7942" w14:paraId="226FBE96" w14:textId="77777777" w:rsidTr="004D4622">
        <w:tc>
          <w:tcPr>
            <w:tcW w:w="1271" w:type="dxa"/>
            <w:shd w:val="clear" w:color="auto" w:fill="auto"/>
          </w:tcPr>
          <w:p w14:paraId="08E3D057" w14:textId="45D33523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7796" w:type="dxa"/>
            <w:shd w:val="clear" w:color="auto" w:fill="auto"/>
          </w:tcPr>
          <w:p w14:paraId="26BC5759" w14:textId="6EB2D1CE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9B7AE6" w:rsidRPr="00DD7942" w14:paraId="3445F165" w14:textId="77777777" w:rsidTr="004D4622">
        <w:tc>
          <w:tcPr>
            <w:tcW w:w="1271" w:type="dxa"/>
            <w:shd w:val="clear" w:color="auto" w:fill="auto"/>
          </w:tcPr>
          <w:p w14:paraId="33EF3E62" w14:textId="5716D80E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14:paraId="7C3910C9" w14:textId="30A83679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/>
                <w:color w:val="000000"/>
                <w:sz w:val="24"/>
              </w:rPr>
              <w:t xml:space="preserve">4 </w:t>
            </w:r>
            <w:r w:rsidRPr="004C054B">
              <w:rPr>
                <w:rFonts w:eastAsia="DengXian" w:hint="eastAsia"/>
                <w:color w:val="000000"/>
                <w:sz w:val="24"/>
              </w:rPr>
              <w:t>项</w:t>
            </w:r>
            <w:r w:rsidRPr="004C054B">
              <w:rPr>
                <w:rFonts w:eastAsia="DengXian"/>
                <w:color w:val="000000"/>
                <w:sz w:val="24"/>
              </w:rPr>
              <w:t>5</w:t>
            </w:r>
            <w:r w:rsidRPr="004C054B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9B7AE6" w:rsidRPr="00DD7942" w14:paraId="360F85BF" w14:textId="77777777" w:rsidTr="004D4622">
        <w:tc>
          <w:tcPr>
            <w:tcW w:w="1271" w:type="dxa"/>
            <w:shd w:val="clear" w:color="auto" w:fill="auto"/>
          </w:tcPr>
          <w:p w14:paraId="7A4A8BA0" w14:textId="3A29751B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14:paraId="18DB7476" w14:textId="356EEA5B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/>
                <w:sz w:val="24"/>
              </w:rPr>
              <w:t>.73</w:t>
            </w:r>
          </w:p>
        </w:tc>
      </w:tr>
      <w:tr w:rsidR="009B7AE6" w:rsidRPr="00DD7942" w14:paraId="459519B2" w14:textId="77777777" w:rsidTr="004D4622">
        <w:tc>
          <w:tcPr>
            <w:tcW w:w="1271" w:type="dxa"/>
            <w:shd w:val="clear" w:color="auto" w:fill="auto"/>
          </w:tcPr>
          <w:p w14:paraId="0C8AB0AE" w14:textId="4E47B826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054B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7796" w:type="dxa"/>
            <w:shd w:val="clear" w:color="auto" w:fill="auto"/>
          </w:tcPr>
          <w:p w14:paraId="3FA8B0D8" w14:textId="39171416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color w:val="000000"/>
                <w:sz w:val="24"/>
              </w:rPr>
            </w:pPr>
            <w:r w:rsidRPr="004C054B">
              <w:rPr>
                <w:rFonts w:eastAsia="DengXian" w:hAnsi="Times"/>
                <w:sz w:val="24"/>
              </w:rPr>
              <w:t>Gross-Manos, Daphna, and Asher Ben-</w:t>
            </w:r>
            <w:proofErr w:type="spellStart"/>
            <w:r w:rsidRPr="004C054B">
              <w:rPr>
                <w:rFonts w:eastAsia="DengXian" w:hAnsi="Times"/>
                <w:sz w:val="24"/>
              </w:rPr>
              <w:t>Arieh</w:t>
            </w:r>
            <w:proofErr w:type="spellEnd"/>
            <w:r w:rsidRPr="004C054B">
              <w:rPr>
                <w:rFonts w:eastAsia="DengXian" w:hAnsi="Times"/>
                <w:sz w:val="24"/>
              </w:rPr>
              <w:t xml:space="preserve">. 2017. </w:t>
            </w:r>
            <w:r w:rsidRPr="004C054B">
              <w:rPr>
                <w:rFonts w:eastAsia="DengXian" w:hAnsi="Times"/>
                <w:sz w:val="24"/>
              </w:rPr>
              <w:t>“</w:t>
            </w:r>
            <w:r w:rsidRPr="004C054B">
              <w:rPr>
                <w:rFonts w:eastAsia="DengXian" w:hAnsi="Times"/>
                <w:sz w:val="24"/>
              </w:rPr>
              <w:t xml:space="preserve">How Subjective Well-Being Is Associated </w:t>
            </w:r>
            <w:proofErr w:type="gramStart"/>
            <w:r w:rsidRPr="004C054B">
              <w:rPr>
                <w:rFonts w:eastAsia="DengXian" w:hAnsi="Times"/>
                <w:sz w:val="24"/>
              </w:rPr>
              <w:t>With</w:t>
            </w:r>
            <w:proofErr w:type="gramEnd"/>
            <w:r w:rsidRPr="004C054B">
              <w:rPr>
                <w:rFonts w:eastAsia="DengXian" w:hAnsi="Times"/>
                <w:sz w:val="24"/>
              </w:rPr>
              <w:t xml:space="preserve"> Material Deprivation and Social Exclusion in Israeli 12-Year-Olds.</w:t>
            </w:r>
            <w:r w:rsidRPr="004C054B">
              <w:rPr>
                <w:rFonts w:eastAsia="DengXian" w:hAnsi="Times"/>
                <w:sz w:val="24"/>
              </w:rPr>
              <w:t>”</w:t>
            </w:r>
            <w:r w:rsidRPr="004C054B">
              <w:rPr>
                <w:rFonts w:eastAsia="DengXian" w:hAnsi="Times"/>
                <w:sz w:val="24"/>
              </w:rPr>
              <w:t xml:space="preserve"> </w:t>
            </w:r>
            <w:r w:rsidRPr="004C054B">
              <w:rPr>
                <w:rFonts w:eastAsia="DengXian" w:hAnsi="Times"/>
                <w:i/>
                <w:sz w:val="24"/>
              </w:rPr>
              <w:t>American Journal of Orthopsychiatry</w:t>
            </w:r>
            <w:r w:rsidRPr="004C054B">
              <w:rPr>
                <w:rFonts w:eastAsia="DengXian" w:hAnsi="Times"/>
                <w:sz w:val="24"/>
              </w:rPr>
              <w:t xml:space="preserve"> 87(3):274-290.</w:t>
            </w:r>
          </w:p>
        </w:tc>
      </w:tr>
    </w:tbl>
    <w:p w14:paraId="0407A998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3501DD39" w14:textId="06655E43" w:rsidR="009B7AE6" w:rsidRPr="00DD7942" w:rsidRDefault="004C054B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 w:rsidRPr="004C054B">
        <w:rPr>
          <w:rFonts w:eastAsia="DengXian" w:hint="eastAsia"/>
        </w:rPr>
        <w:t>社区内儿童的社会参与</w:t>
      </w:r>
      <w:r w:rsidRPr="004C054B">
        <w:rPr>
          <w:rFonts w:eastAsia="DengXian" w:hint="eastAsia"/>
          <w:kern w:val="2"/>
        </w:rPr>
        <w:t>的</w:t>
      </w:r>
      <w:r w:rsidRPr="004C054B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9B7AE6" w:rsidRPr="00DD7942" w14:paraId="78667ABF" w14:textId="77777777" w:rsidTr="004D4622">
        <w:tc>
          <w:tcPr>
            <w:tcW w:w="2689" w:type="dxa"/>
            <w:shd w:val="clear" w:color="auto" w:fill="auto"/>
          </w:tcPr>
          <w:p w14:paraId="2390A59B" w14:textId="4E7431E0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14:paraId="7F2DF33C" w14:textId="511E51ED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</w:rPr>
              <w:t>从不</w:t>
            </w:r>
          </w:p>
        </w:tc>
        <w:tc>
          <w:tcPr>
            <w:tcW w:w="1170" w:type="dxa"/>
            <w:shd w:val="clear" w:color="auto" w:fill="auto"/>
          </w:tcPr>
          <w:p w14:paraId="20D95363" w14:textId="2AD4EEBE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4C60C9EA" w14:textId="7DB84C34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1170" w:type="dxa"/>
            <w:shd w:val="clear" w:color="auto" w:fill="auto"/>
          </w:tcPr>
          <w:p w14:paraId="382F04C1" w14:textId="7E093E12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170" w:type="dxa"/>
            <w:shd w:val="clear" w:color="auto" w:fill="auto"/>
          </w:tcPr>
          <w:p w14:paraId="7ED6256B" w14:textId="4DBE094A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kern w:val="2"/>
              </w:rPr>
              <w:t>总是</w:t>
            </w:r>
          </w:p>
        </w:tc>
      </w:tr>
      <w:tr w:rsidR="009B7AE6" w:rsidRPr="00DD7942" w14:paraId="5A776541" w14:textId="77777777" w:rsidTr="004D4622">
        <w:tc>
          <w:tcPr>
            <w:tcW w:w="2689" w:type="dxa"/>
            <w:shd w:val="clear" w:color="auto" w:fill="auto"/>
          </w:tcPr>
          <w:p w14:paraId="0E7FDB6A" w14:textId="646E3434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color w:val="000000"/>
              </w:rPr>
              <w:t>项目</w:t>
            </w:r>
            <w:r w:rsidRPr="004C054B">
              <w:rPr>
                <w:rFonts w:eastAsia="DengXian"/>
                <w:color w:val="000000"/>
              </w:rPr>
              <w:t>1–4</w:t>
            </w:r>
            <w:r w:rsidRPr="004C054B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5A1125E2" w14:textId="09914A11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EE727AA" w14:textId="7CEF1164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4E9996B" w14:textId="5E7FBFFC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0AF96F4" w14:textId="04981692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B3EFCDD" w14:textId="6535F04C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100</w:t>
            </w:r>
          </w:p>
        </w:tc>
      </w:tr>
    </w:tbl>
    <w:p w14:paraId="31744695" w14:textId="77777777" w:rsidR="009B7AE6" w:rsidRPr="00DD79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AE6" w:rsidRPr="00DD7942" w14:paraId="7B3570CB" w14:textId="77777777" w:rsidTr="004D4622">
        <w:tc>
          <w:tcPr>
            <w:tcW w:w="3707" w:type="dxa"/>
            <w:shd w:val="clear" w:color="auto" w:fill="auto"/>
          </w:tcPr>
          <w:p w14:paraId="54C47F0B" w14:textId="12BCEC61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C054B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14ABCB0" w14:textId="45D0BBC5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color w:val="000000"/>
              </w:rPr>
              <w:t>行动</w:t>
            </w:r>
          </w:p>
        </w:tc>
      </w:tr>
      <w:tr w:rsidR="009B7AE6" w:rsidRPr="00DD7942" w14:paraId="0A4F5775" w14:textId="77777777" w:rsidTr="004D4622">
        <w:tc>
          <w:tcPr>
            <w:tcW w:w="3707" w:type="dxa"/>
            <w:shd w:val="clear" w:color="auto" w:fill="auto"/>
          </w:tcPr>
          <w:p w14:paraId="4C35192D" w14:textId="33FFB848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C13AFE3" w14:textId="59DA4B7B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color w:val="000000"/>
              </w:rPr>
              <w:t>赞赏</w:t>
            </w:r>
          </w:p>
        </w:tc>
      </w:tr>
      <w:tr w:rsidR="009B7AE6" w:rsidRPr="00DD7942" w14:paraId="33B14C2C" w14:textId="77777777" w:rsidTr="004D4622">
        <w:tc>
          <w:tcPr>
            <w:tcW w:w="3707" w:type="dxa"/>
            <w:shd w:val="clear" w:color="auto" w:fill="auto"/>
          </w:tcPr>
          <w:p w14:paraId="20DADBA1" w14:textId="4941BFB1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2864D7" w14:textId="5EC0DF14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  <w:color w:val="000000"/>
              </w:rPr>
              <w:t>需要稍作推动</w:t>
            </w:r>
          </w:p>
        </w:tc>
      </w:tr>
      <w:tr w:rsidR="009B7AE6" w:rsidRPr="00DD7942" w14:paraId="60338393" w14:textId="77777777" w:rsidTr="004D4622">
        <w:tc>
          <w:tcPr>
            <w:tcW w:w="3707" w:type="dxa"/>
            <w:shd w:val="clear" w:color="auto" w:fill="auto"/>
          </w:tcPr>
          <w:p w14:paraId="33C3F313" w14:textId="774E3021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F50F77D" w14:textId="4FF707F2" w:rsidR="009B7AE6" w:rsidRPr="00DD7942" w:rsidRDefault="004C054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054B">
              <w:rPr>
                <w:rFonts w:eastAsia="DengXian" w:hint="eastAsia"/>
              </w:rPr>
              <w:t>需要积极推动</w:t>
            </w:r>
          </w:p>
        </w:tc>
      </w:tr>
    </w:tbl>
    <w:p w14:paraId="1E1D5429" w14:textId="77777777" w:rsidR="005742CA" w:rsidRPr="009B7AE6" w:rsidRDefault="005742CA" w:rsidP="005C1770"/>
    <w:sectPr w:rsidR="005742CA" w:rsidRPr="009B7AE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FA42" w14:textId="77777777" w:rsidR="006028F6" w:rsidRDefault="006028F6" w:rsidP="00653B4A">
      <w:pPr>
        <w:spacing w:line="240" w:lineRule="auto"/>
      </w:pPr>
      <w:r>
        <w:separator/>
      </w:r>
    </w:p>
  </w:endnote>
  <w:endnote w:type="continuationSeparator" w:id="0">
    <w:p w14:paraId="5D2ADD77" w14:textId="77777777" w:rsidR="006028F6" w:rsidRDefault="006028F6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3B4F" w14:textId="77777777" w:rsidR="006028F6" w:rsidRDefault="006028F6" w:rsidP="00653B4A">
      <w:pPr>
        <w:spacing w:line="240" w:lineRule="auto"/>
      </w:pPr>
      <w:r>
        <w:separator/>
      </w:r>
    </w:p>
  </w:footnote>
  <w:footnote w:type="continuationSeparator" w:id="0">
    <w:p w14:paraId="0544E0D0" w14:textId="77777777" w:rsidR="006028F6" w:rsidRDefault="006028F6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182D12"/>
    <w:rsid w:val="0039435C"/>
    <w:rsid w:val="004C054B"/>
    <w:rsid w:val="004E1A0F"/>
    <w:rsid w:val="0051409F"/>
    <w:rsid w:val="005742CA"/>
    <w:rsid w:val="005C1770"/>
    <w:rsid w:val="006028F6"/>
    <w:rsid w:val="00653B4A"/>
    <w:rsid w:val="00667DD4"/>
    <w:rsid w:val="006D6D80"/>
    <w:rsid w:val="006F2B94"/>
    <w:rsid w:val="00733163"/>
    <w:rsid w:val="00761F0E"/>
    <w:rsid w:val="007D49F4"/>
    <w:rsid w:val="007E3544"/>
    <w:rsid w:val="00850C91"/>
    <w:rsid w:val="008801A0"/>
    <w:rsid w:val="00926A2B"/>
    <w:rsid w:val="00971F77"/>
    <w:rsid w:val="009B7AE6"/>
    <w:rsid w:val="00A97CF7"/>
    <w:rsid w:val="00C63CC3"/>
    <w:rsid w:val="00C818C3"/>
    <w:rsid w:val="00CE279F"/>
    <w:rsid w:val="00D41E5F"/>
    <w:rsid w:val="00D42500"/>
    <w:rsid w:val="00D74E18"/>
    <w:rsid w:val="00D81D64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7</cp:revision>
  <cp:lastPrinted>2019-11-06T00:51:00Z</cp:lastPrinted>
  <dcterms:created xsi:type="dcterms:W3CDTF">2021-07-05T03:35:00Z</dcterms:created>
  <dcterms:modified xsi:type="dcterms:W3CDTF">2021-08-13T04:47:00Z</dcterms:modified>
</cp:coreProperties>
</file>