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E6C2" w14:textId="6D3F52D9" w:rsidR="006B6086" w:rsidRPr="006B6086" w:rsidRDefault="002B4F91" w:rsidP="00AD2E03">
      <w:pPr>
        <w:rPr>
          <w:color w:val="000000"/>
          <w:lang w:eastAsia="zh-TW"/>
        </w:rPr>
      </w:pPr>
      <w:r w:rsidRPr="002B4F91">
        <w:rPr>
          <w:color w:val="000000"/>
          <w:lang w:eastAsia="zh-TW"/>
        </w:rPr>
        <w:t xml:space="preserve">Description of </w:t>
      </w:r>
      <w:r w:rsidR="00AF1E4F">
        <w:rPr>
          <w:color w:val="000000"/>
          <w:lang w:eastAsia="zh-TW"/>
        </w:rPr>
        <w:t>P</w:t>
      </w:r>
      <w:r w:rsidRPr="002B4F91">
        <w:rPr>
          <w:color w:val="000000"/>
          <w:lang w:eastAsia="zh-TW"/>
        </w:rPr>
        <w:t>sychosocial need satisfaction and need frustration</w:t>
      </w:r>
      <w:r w:rsidR="006B6086">
        <w:rPr>
          <w:color w:val="000000"/>
          <w:lang w:eastAsia="zh-TW"/>
        </w:rPr>
        <w:t xml:space="preserve">: </w:t>
      </w:r>
      <w:r w:rsidR="004A449D">
        <w:rPr>
          <w:color w:val="000000"/>
          <w:lang w:eastAsia="zh-TW"/>
        </w:rPr>
        <w:t>relatedness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E72059" w:rsidRPr="00AD2E03" w14:paraId="7BA3230C" w14:textId="77777777" w:rsidTr="00CD4988">
        <w:tc>
          <w:tcPr>
            <w:tcW w:w="1383" w:type="dxa"/>
            <w:shd w:val="clear" w:color="auto" w:fill="auto"/>
          </w:tcPr>
          <w:p w14:paraId="37B68AE7" w14:textId="545D3C00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AD2E03">
              <w:rPr>
                <w:color w:val="000000"/>
                <w:sz w:val="24"/>
                <w:lang w:eastAsia="zh-TW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70FB817A" w14:textId="284399D8" w:rsidR="00E72059" w:rsidRPr="00AD2E03" w:rsidRDefault="00BA3015" w:rsidP="002B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Promoting social status, social capital</w:t>
            </w:r>
          </w:p>
        </w:tc>
      </w:tr>
      <w:tr w:rsidR="00E72059" w:rsidRPr="00AD2E03" w14:paraId="5AD9042D" w14:textId="77777777" w:rsidTr="00CD4988">
        <w:tc>
          <w:tcPr>
            <w:tcW w:w="1383" w:type="dxa"/>
            <w:shd w:val="clear" w:color="auto" w:fill="auto"/>
          </w:tcPr>
          <w:p w14:paraId="3C847BC5" w14:textId="3A7D055B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AD2E03">
              <w:rPr>
                <w:color w:val="000000"/>
                <w:sz w:val="24"/>
                <w:lang w:eastAsia="zh-TW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18D0A82" w14:textId="3E53C902" w:rsidR="00E72059" w:rsidRPr="00AD2E03" w:rsidRDefault="00BA3015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Exchange, social capital</w:t>
            </w:r>
          </w:p>
        </w:tc>
      </w:tr>
      <w:tr w:rsidR="007E3544" w:rsidRPr="00AD2E03" w14:paraId="4D9D2A6A" w14:textId="77777777" w:rsidTr="00CD4988">
        <w:tc>
          <w:tcPr>
            <w:tcW w:w="1383" w:type="dxa"/>
            <w:shd w:val="clear" w:color="auto" w:fill="auto"/>
          </w:tcPr>
          <w:p w14:paraId="52822237" w14:textId="1C5346FD" w:rsidR="007E3544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AD2E03">
              <w:rPr>
                <w:color w:val="000000"/>
                <w:sz w:val="24"/>
                <w:lang w:eastAsia="zh-TW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65677916" w14:textId="723E623D" w:rsidR="007E3544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zh-TW"/>
              </w:rPr>
              <w:t>Youth</w:t>
            </w:r>
          </w:p>
        </w:tc>
      </w:tr>
      <w:tr w:rsidR="007E3544" w:rsidRPr="00AD2E03" w14:paraId="5EC553EF" w14:textId="77777777" w:rsidTr="00CD4988">
        <w:tc>
          <w:tcPr>
            <w:tcW w:w="1383" w:type="dxa"/>
            <w:shd w:val="clear" w:color="auto" w:fill="auto"/>
          </w:tcPr>
          <w:p w14:paraId="21711427" w14:textId="17017381" w:rsidR="007E3544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AD2E03">
              <w:rPr>
                <w:color w:val="000000"/>
                <w:sz w:val="24"/>
                <w:lang w:eastAsia="zh-TW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0A1EE860" w14:textId="29F3805E" w:rsidR="007E3544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zh-TW"/>
              </w:rPr>
              <w:t>Youth</w:t>
            </w:r>
          </w:p>
        </w:tc>
      </w:tr>
      <w:tr w:rsidR="00E72059" w:rsidRPr="00AD2E03" w14:paraId="137CD72D" w14:textId="77777777" w:rsidTr="00B4771B">
        <w:trPr>
          <w:trHeight w:val="297"/>
        </w:trPr>
        <w:tc>
          <w:tcPr>
            <w:tcW w:w="1383" w:type="dxa"/>
            <w:shd w:val="clear" w:color="auto" w:fill="auto"/>
          </w:tcPr>
          <w:p w14:paraId="5331E658" w14:textId="284D7849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AD2E03">
              <w:rPr>
                <w:color w:val="000000"/>
                <w:sz w:val="24"/>
                <w:lang w:eastAsia="zh-TW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3C5E94BC" w14:textId="6D40296A" w:rsidR="00E72059" w:rsidRPr="00AD2E03" w:rsidRDefault="00962879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zh-TW"/>
              </w:rPr>
              <w:t>8</w:t>
            </w:r>
            <w:r w:rsidR="002B4F91" w:rsidRPr="00AD2E03">
              <w:rPr>
                <w:color w:val="000000"/>
                <w:sz w:val="24"/>
                <w:lang w:eastAsia="zh-TW"/>
              </w:rPr>
              <w:t xml:space="preserve"> items in 5-point rating scale</w:t>
            </w:r>
          </w:p>
        </w:tc>
      </w:tr>
      <w:tr w:rsidR="00E72059" w:rsidRPr="00BA3015" w14:paraId="32400991" w14:textId="77777777" w:rsidTr="00B4771B">
        <w:trPr>
          <w:trHeight w:val="269"/>
        </w:trPr>
        <w:tc>
          <w:tcPr>
            <w:tcW w:w="1383" w:type="dxa"/>
            <w:shd w:val="clear" w:color="auto" w:fill="auto"/>
          </w:tcPr>
          <w:p w14:paraId="37579BE3" w14:textId="07A709D6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  <w:lang w:eastAsia="zh-TW"/>
              </w:rPr>
            </w:pPr>
            <w:r w:rsidRPr="00AD2E03">
              <w:rPr>
                <w:color w:val="000000"/>
                <w:sz w:val="24"/>
                <w:lang w:eastAsia="zh-TW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37041255" w14:textId="12F6752B" w:rsidR="00E72059" w:rsidRPr="00BA3015" w:rsidRDefault="00962879" w:rsidP="00BA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  <w:lang w:eastAsia="zh-TW"/>
              </w:rPr>
            </w:pPr>
            <w:r w:rsidRPr="00BA3015">
              <w:rPr>
                <w:color w:val="000000"/>
                <w:sz w:val="24"/>
                <w:lang w:eastAsia="zh-TW"/>
              </w:rPr>
              <w:t>.79</w:t>
            </w:r>
          </w:p>
        </w:tc>
      </w:tr>
      <w:tr w:rsidR="00E72059" w:rsidRPr="00AD2E03" w14:paraId="0788D08B" w14:textId="77777777" w:rsidTr="00CD4988">
        <w:tc>
          <w:tcPr>
            <w:tcW w:w="1383" w:type="dxa"/>
            <w:shd w:val="clear" w:color="auto" w:fill="auto"/>
          </w:tcPr>
          <w:p w14:paraId="5DBBCC7A" w14:textId="12AC1C33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AD2E03">
              <w:rPr>
                <w:color w:val="000000"/>
                <w:sz w:val="24"/>
                <w:lang w:eastAsia="zh-TW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08A04522" w14:textId="03680276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hAnsi="Times"/>
                <w:sz w:val="24"/>
                <w:lang w:eastAsia="en-US"/>
              </w:rPr>
            </w:pPr>
            <w:r w:rsidRPr="00AD2E03">
              <w:rPr>
                <w:rFonts w:hAnsi="Times"/>
                <w:sz w:val="24"/>
                <w:lang w:eastAsia="zh-TW"/>
              </w:rPr>
              <w:t xml:space="preserve">Chen, Beiwen, Maarten Vansteenkiste, Wim Beyers, Liesbet Boone, Edward Deci, Jolene Kaap-Deeder, Bart Duriez, Willy Lens, Lennia Matos, Athanasios Mouratidis, Richard Ryan, Kennon Sheldon, Bart Soenens, Stijn Petegem, and Joke Verstuyf. 2015. </w:t>
            </w:r>
            <w:r w:rsidRPr="00AD2E03">
              <w:rPr>
                <w:rFonts w:hAnsi="Times"/>
                <w:sz w:val="24"/>
                <w:lang w:eastAsia="zh-TW"/>
              </w:rPr>
              <w:t>“</w:t>
            </w:r>
            <w:r w:rsidRPr="00AD2E03">
              <w:rPr>
                <w:rFonts w:hAnsi="Times"/>
                <w:sz w:val="24"/>
                <w:lang w:eastAsia="zh-TW"/>
              </w:rPr>
              <w:t xml:space="preserve">Basic Psychological Need Satisfaction, Need Frustration, </w:t>
            </w:r>
            <w:r>
              <w:rPr>
                <w:rFonts w:hAnsi="Times"/>
                <w:sz w:val="24"/>
                <w:lang w:eastAsia="zh-TW"/>
              </w:rPr>
              <w:t>a</w:t>
            </w:r>
            <w:r w:rsidRPr="00AD2E03">
              <w:rPr>
                <w:rFonts w:hAnsi="Times"/>
                <w:sz w:val="24"/>
                <w:lang w:eastAsia="zh-TW"/>
              </w:rPr>
              <w:t>nd Need Strength across Four Cultures.</w:t>
            </w:r>
            <w:r w:rsidRPr="00AD2E03">
              <w:rPr>
                <w:rFonts w:hAnsi="Times"/>
                <w:sz w:val="24"/>
                <w:lang w:eastAsia="zh-TW"/>
              </w:rPr>
              <w:t>”</w:t>
            </w:r>
            <w:r w:rsidRPr="00AD2E03">
              <w:rPr>
                <w:rFonts w:hAnsi="Times"/>
                <w:sz w:val="24"/>
                <w:lang w:eastAsia="zh-TW"/>
              </w:rPr>
              <w:t xml:space="preserve"> </w:t>
            </w:r>
            <w:r w:rsidRPr="00AD2E03">
              <w:rPr>
                <w:rFonts w:hAnsi="Times"/>
                <w:i/>
                <w:sz w:val="24"/>
                <w:lang w:eastAsia="zh-TW"/>
              </w:rPr>
              <w:t>Motivation &amp; Emotion</w:t>
            </w:r>
            <w:r w:rsidRPr="00AD2E03">
              <w:rPr>
                <w:rFonts w:hAnsi="Times"/>
                <w:sz w:val="24"/>
                <w:lang w:eastAsia="zh-TW"/>
              </w:rPr>
              <w:t xml:space="preserve"> 39(2):216-236.</w:t>
            </w:r>
          </w:p>
        </w:tc>
      </w:tr>
    </w:tbl>
    <w:p w14:paraId="26B517E6" w14:textId="77777777" w:rsidR="00E72059" w:rsidRPr="00AD2E03" w:rsidRDefault="00E72059" w:rsidP="00AD2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14:paraId="0C629D43" w14:textId="6E077B80" w:rsidR="00E72059" w:rsidRPr="00AD2E03" w:rsidRDefault="002B4F91" w:rsidP="00AD2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AD2E03">
        <w:rPr>
          <w:color w:val="000000"/>
          <w:lang w:eastAsia="zh-TW"/>
        </w:rPr>
        <w:t xml:space="preserve">Scoring of </w:t>
      </w:r>
      <w:r w:rsidR="00AF1E4F">
        <w:rPr>
          <w:color w:val="000000"/>
          <w:lang w:eastAsia="zh-TW"/>
        </w:rPr>
        <w:t>P</w:t>
      </w:r>
      <w:bookmarkStart w:id="0" w:name="_GoBack"/>
      <w:bookmarkEnd w:id="0"/>
      <w:r w:rsidRPr="002B4F91">
        <w:rPr>
          <w:color w:val="000000"/>
          <w:lang w:eastAsia="zh-TW"/>
        </w:rPr>
        <w:t>sychosocial need sa</w:t>
      </w:r>
      <w:r w:rsidR="00AF0296">
        <w:rPr>
          <w:color w:val="000000"/>
          <w:lang w:eastAsia="zh-TW"/>
        </w:rPr>
        <w:t>tisfaction and need frustration</w:t>
      </w:r>
      <w:r w:rsidR="00BB746F">
        <w:rPr>
          <w:color w:val="000000"/>
          <w:lang w:eastAsia="zh-TW"/>
        </w:rPr>
        <w:t>: relatedness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069"/>
        <w:gridCol w:w="1168"/>
        <w:gridCol w:w="1282"/>
        <w:gridCol w:w="1162"/>
        <w:gridCol w:w="1673"/>
      </w:tblGrid>
      <w:tr w:rsidR="00F9329A" w:rsidRPr="00AD2E03" w14:paraId="7CFB6A71" w14:textId="77777777" w:rsidTr="00736A78">
        <w:tc>
          <w:tcPr>
            <w:tcW w:w="2662" w:type="dxa"/>
            <w:shd w:val="clear" w:color="auto" w:fill="auto"/>
          </w:tcPr>
          <w:p w14:paraId="3E37CA7D" w14:textId="0E816AC5" w:rsidR="00F9329A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AD2E03">
              <w:rPr>
                <w:color w:val="000000"/>
                <w:lang w:eastAsia="zh-TW"/>
              </w:rPr>
              <w:t>Response</w:t>
            </w:r>
          </w:p>
        </w:tc>
        <w:tc>
          <w:tcPr>
            <w:tcW w:w="1069" w:type="dxa"/>
            <w:shd w:val="clear" w:color="auto" w:fill="auto"/>
          </w:tcPr>
          <w:p w14:paraId="7D5FEB42" w14:textId="441AF6C3" w:rsidR="00F9329A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AD2E03">
              <w:rPr>
                <w:kern w:val="2"/>
                <w:lang w:val="en-HK" w:eastAsia="zh-TW"/>
              </w:rPr>
              <w:t>Strongly Disagree</w:t>
            </w:r>
          </w:p>
        </w:tc>
        <w:tc>
          <w:tcPr>
            <w:tcW w:w="1168" w:type="dxa"/>
            <w:shd w:val="clear" w:color="auto" w:fill="auto"/>
          </w:tcPr>
          <w:p w14:paraId="63D1389D" w14:textId="219A03C2" w:rsidR="00F9329A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AD2E03">
              <w:rPr>
                <w:kern w:val="2"/>
                <w:lang w:val="en-HK" w:eastAsia="zh-TW"/>
              </w:rPr>
              <w:t>Disagree</w:t>
            </w:r>
          </w:p>
        </w:tc>
        <w:tc>
          <w:tcPr>
            <w:tcW w:w="1282" w:type="dxa"/>
            <w:shd w:val="clear" w:color="auto" w:fill="auto"/>
          </w:tcPr>
          <w:p w14:paraId="6C75BFC4" w14:textId="01B657AF" w:rsidR="00F9329A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AD2E03">
              <w:rPr>
                <w:kern w:val="2"/>
                <w:lang w:val="en-HK" w:eastAsia="zh-TW"/>
              </w:rPr>
              <w:t>Undecided</w:t>
            </w:r>
          </w:p>
        </w:tc>
        <w:tc>
          <w:tcPr>
            <w:tcW w:w="1162" w:type="dxa"/>
            <w:shd w:val="clear" w:color="auto" w:fill="auto"/>
          </w:tcPr>
          <w:p w14:paraId="7C4AAF25" w14:textId="1FDCFFDB" w:rsidR="00F9329A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AD2E03">
              <w:rPr>
                <w:kern w:val="2"/>
                <w:lang w:val="en-HK" w:eastAsia="zh-TW"/>
              </w:rPr>
              <w:t>Agree</w:t>
            </w:r>
          </w:p>
        </w:tc>
        <w:tc>
          <w:tcPr>
            <w:tcW w:w="1673" w:type="dxa"/>
            <w:shd w:val="clear" w:color="auto" w:fill="auto"/>
          </w:tcPr>
          <w:p w14:paraId="582E22D7" w14:textId="2B13E7D2" w:rsidR="00F9329A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AD2E03">
              <w:rPr>
                <w:kern w:val="2"/>
                <w:lang w:val="en-HK" w:eastAsia="zh-TW"/>
              </w:rPr>
              <w:t>Strongly Agree</w:t>
            </w:r>
          </w:p>
        </w:tc>
      </w:tr>
      <w:tr w:rsidR="00736A78" w:rsidRPr="00AD2E03" w14:paraId="1F72B99C" w14:textId="77777777" w:rsidTr="00736A78">
        <w:tc>
          <w:tcPr>
            <w:tcW w:w="2662" w:type="dxa"/>
            <w:shd w:val="clear" w:color="auto" w:fill="auto"/>
          </w:tcPr>
          <w:p w14:paraId="542F772C" w14:textId="06F9A3F4" w:rsidR="00736A78" w:rsidRPr="00AD2E03" w:rsidRDefault="00736A78" w:rsidP="00645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AD2E03">
              <w:rPr>
                <w:color w:val="000000"/>
                <w:lang w:eastAsia="zh-TW"/>
              </w:rPr>
              <w:t xml:space="preserve">Score for Items 1 – </w:t>
            </w:r>
            <w:r w:rsidR="00645EE1">
              <w:rPr>
                <w:color w:val="000000"/>
                <w:lang w:eastAsia="zh-TW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14:paraId="3BFBB238" w14:textId="60A2B3E5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41F0E303" w14:textId="0A29E409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25</w:t>
            </w:r>
          </w:p>
        </w:tc>
        <w:tc>
          <w:tcPr>
            <w:tcW w:w="1282" w:type="dxa"/>
            <w:shd w:val="clear" w:color="auto" w:fill="auto"/>
          </w:tcPr>
          <w:p w14:paraId="5141CDAB" w14:textId="073B8878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50</w:t>
            </w:r>
          </w:p>
        </w:tc>
        <w:tc>
          <w:tcPr>
            <w:tcW w:w="1162" w:type="dxa"/>
            <w:shd w:val="clear" w:color="auto" w:fill="auto"/>
          </w:tcPr>
          <w:p w14:paraId="647C0252" w14:textId="1ED022A2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75</w:t>
            </w:r>
          </w:p>
        </w:tc>
        <w:tc>
          <w:tcPr>
            <w:tcW w:w="1673" w:type="dxa"/>
            <w:shd w:val="clear" w:color="auto" w:fill="auto"/>
          </w:tcPr>
          <w:p w14:paraId="0471DE88" w14:textId="2E95FBC4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100</w:t>
            </w:r>
          </w:p>
        </w:tc>
      </w:tr>
      <w:tr w:rsidR="00736A78" w:rsidRPr="00AD2E03" w14:paraId="2E3104A7" w14:textId="77777777" w:rsidTr="00736A78">
        <w:tc>
          <w:tcPr>
            <w:tcW w:w="2662" w:type="dxa"/>
            <w:shd w:val="clear" w:color="auto" w:fill="auto"/>
          </w:tcPr>
          <w:p w14:paraId="129DAD94" w14:textId="6BD7CC5B" w:rsidR="00736A78" w:rsidRPr="00AD2E03" w:rsidRDefault="00645EE1" w:rsidP="00645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AD2E03">
              <w:rPr>
                <w:color w:val="000000"/>
                <w:lang w:eastAsia="zh-TW"/>
              </w:rPr>
              <w:t xml:space="preserve">Score for Items </w:t>
            </w:r>
            <w:r>
              <w:rPr>
                <w:color w:val="000000"/>
                <w:lang w:eastAsia="zh-TW"/>
              </w:rPr>
              <w:t>5</w:t>
            </w:r>
            <w:r w:rsidRPr="00AD2E03">
              <w:rPr>
                <w:color w:val="000000"/>
                <w:lang w:eastAsia="zh-TW"/>
              </w:rPr>
              <w:t xml:space="preserve"> – </w:t>
            </w:r>
            <w:r>
              <w:rPr>
                <w:color w:val="000000"/>
                <w:lang w:eastAsia="zh-TW"/>
              </w:rPr>
              <w:t>8</w:t>
            </w:r>
          </w:p>
        </w:tc>
        <w:tc>
          <w:tcPr>
            <w:tcW w:w="1069" w:type="dxa"/>
            <w:shd w:val="clear" w:color="auto" w:fill="auto"/>
          </w:tcPr>
          <w:p w14:paraId="4618D212" w14:textId="298C496B" w:rsidR="00736A78" w:rsidRPr="00BA29A9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100</w:t>
            </w:r>
          </w:p>
        </w:tc>
        <w:tc>
          <w:tcPr>
            <w:tcW w:w="1168" w:type="dxa"/>
            <w:shd w:val="clear" w:color="auto" w:fill="auto"/>
          </w:tcPr>
          <w:p w14:paraId="413FC512" w14:textId="05E9640B" w:rsidR="00736A78" w:rsidRPr="00BA29A9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75</w:t>
            </w:r>
          </w:p>
        </w:tc>
        <w:tc>
          <w:tcPr>
            <w:tcW w:w="1282" w:type="dxa"/>
            <w:shd w:val="clear" w:color="auto" w:fill="auto"/>
          </w:tcPr>
          <w:p w14:paraId="467816C9" w14:textId="65AFA920" w:rsidR="00736A78" w:rsidRPr="00BA29A9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50</w:t>
            </w:r>
          </w:p>
        </w:tc>
        <w:tc>
          <w:tcPr>
            <w:tcW w:w="1162" w:type="dxa"/>
            <w:shd w:val="clear" w:color="auto" w:fill="auto"/>
          </w:tcPr>
          <w:p w14:paraId="080EEF4B" w14:textId="1EF81422" w:rsidR="00736A78" w:rsidRPr="00BA29A9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25</w:t>
            </w:r>
          </w:p>
        </w:tc>
        <w:tc>
          <w:tcPr>
            <w:tcW w:w="1673" w:type="dxa"/>
            <w:shd w:val="clear" w:color="auto" w:fill="auto"/>
          </w:tcPr>
          <w:p w14:paraId="3FFED4A8" w14:textId="2E291838" w:rsidR="00736A78" w:rsidRPr="00BA29A9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0</w:t>
            </w:r>
          </w:p>
        </w:tc>
      </w:tr>
    </w:tbl>
    <w:p w14:paraId="40D31A2E" w14:textId="77777777" w:rsidR="00E72059" w:rsidRPr="00AD2E03" w:rsidRDefault="00E72059" w:rsidP="00AD2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E72059" w:rsidRPr="00AD2E03" w14:paraId="54A27EF8" w14:textId="77777777" w:rsidTr="00736A78">
        <w:tc>
          <w:tcPr>
            <w:tcW w:w="3708" w:type="dxa"/>
            <w:shd w:val="clear" w:color="auto" w:fill="auto"/>
          </w:tcPr>
          <w:p w14:paraId="7DA01E90" w14:textId="060533A2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AD2E03">
              <w:rPr>
                <w:color w:val="000000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02C181F0" w14:textId="12ED1EDB" w:rsidR="00E72059" w:rsidRPr="00AD2E03" w:rsidRDefault="002B4F91" w:rsidP="00AD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AD2E03">
              <w:rPr>
                <w:color w:val="000000"/>
                <w:lang w:eastAsia="zh-TW"/>
              </w:rPr>
              <w:t>Action</w:t>
            </w:r>
          </w:p>
        </w:tc>
      </w:tr>
      <w:tr w:rsidR="00736A78" w:rsidRPr="00AD2E03" w14:paraId="4552D2B2" w14:textId="77777777" w:rsidTr="00736A78">
        <w:tc>
          <w:tcPr>
            <w:tcW w:w="3708" w:type="dxa"/>
            <w:shd w:val="clear" w:color="auto" w:fill="auto"/>
          </w:tcPr>
          <w:p w14:paraId="78EDE56E" w14:textId="48BBF2FC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5987AF09" w14:textId="6D658A9B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Appreciation</w:t>
            </w:r>
          </w:p>
        </w:tc>
      </w:tr>
      <w:tr w:rsidR="00736A78" w:rsidRPr="00AD2E03" w14:paraId="1EB99C37" w14:textId="77777777" w:rsidTr="00736A78">
        <w:tc>
          <w:tcPr>
            <w:tcW w:w="3708" w:type="dxa"/>
            <w:shd w:val="clear" w:color="auto" w:fill="auto"/>
          </w:tcPr>
          <w:p w14:paraId="1569DC1F" w14:textId="6B834D13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192E427E" w14:textId="2730B9FB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Some concern for promotion</w:t>
            </w:r>
          </w:p>
        </w:tc>
      </w:tr>
      <w:tr w:rsidR="00736A78" w:rsidRPr="00AD2E03" w14:paraId="34093AEE" w14:textId="77777777" w:rsidTr="00736A78">
        <w:tc>
          <w:tcPr>
            <w:tcW w:w="3708" w:type="dxa"/>
            <w:shd w:val="clear" w:color="auto" w:fill="auto"/>
          </w:tcPr>
          <w:p w14:paraId="51AAA58C" w14:textId="135B9134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1A9DD536" w14:textId="3ADE2227" w:rsidR="00736A78" w:rsidRPr="00AD2E03" w:rsidRDefault="00736A78" w:rsidP="00736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BA29A9">
              <w:rPr>
                <w:color w:val="000000"/>
                <w:lang w:eastAsia="zh-TW"/>
              </w:rPr>
              <w:t>Great concern for promotion</w:t>
            </w:r>
          </w:p>
        </w:tc>
      </w:tr>
    </w:tbl>
    <w:p w14:paraId="09B22E0E" w14:textId="77777777" w:rsidR="002F06B3" w:rsidRDefault="002F06B3" w:rsidP="004934AF"/>
    <w:sectPr w:rsidR="002F06B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5888E" w14:textId="77777777" w:rsidR="000C689C" w:rsidRDefault="000C689C" w:rsidP="00ED008D">
      <w:pPr>
        <w:spacing w:line="240" w:lineRule="auto"/>
      </w:pPr>
      <w:r>
        <w:separator/>
      </w:r>
    </w:p>
  </w:endnote>
  <w:endnote w:type="continuationSeparator" w:id="0">
    <w:p w14:paraId="3ED730AB" w14:textId="77777777" w:rsidR="000C689C" w:rsidRDefault="000C689C" w:rsidP="00ED0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99EA" w14:textId="77777777" w:rsidR="000C689C" w:rsidRDefault="000C689C" w:rsidP="00ED008D">
      <w:pPr>
        <w:spacing w:line="240" w:lineRule="auto"/>
      </w:pPr>
      <w:r>
        <w:separator/>
      </w:r>
    </w:p>
  </w:footnote>
  <w:footnote w:type="continuationSeparator" w:id="0">
    <w:p w14:paraId="004B2174" w14:textId="77777777" w:rsidR="000C689C" w:rsidRDefault="000C689C" w:rsidP="00ED00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29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B2F21"/>
    <w:multiLevelType w:val="multilevel"/>
    <w:tmpl w:val="10562646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7632C9"/>
    <w:multiLevelType w:val="multilevel"/>
    <w:tmpl w:val="20ACAFDA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945A24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9"/>
    <w:rsid w:val="000C689C"/>
    <w:rsid w:val="000F52F1"/>
    <w:rsid w:val="001D6DC3"/>
    <w:rsid w:val="00222065"/>
    <w:rsid w:val="002B4F91"/>
    <w:rsid w:val="002F06B3"/>
    <w:rsid w:val="003541DC"/>
    <w:rsid w:val="00402938"/>
    <w:rsid w:val="00411C15"/>
    <w:rsid w:val="00432EC1"/>
    <w:rsid w:val="004875E8"/>
    <w:rsid w:val="004934AF"/>
    <w:rsid w:val="004A1309"/>
    <w:rsid w:val="004A449D"/>
    <w:rsid w:val="00560D0D"/>
    <w:rsid w:val="005D5CF8"/>
    <w:rsid w:val="00624142"/>
    <w:rsid w:val="00645EE1"/>
    <w:rsid w:val="006971EF"/>
    <w:rsid w:val="006B6086"/>
    <w:rsid w:val="006D6D80"/>
    <w:rsid w:val="00736A78"/>
    <w:rsid w:val="00794E9A"/>
    <w:rsid w:val="007D49F4"/>
    <w:rsid w:val="007E3544"/>
    <w:rsid w:val="00876AE2"/>
    <w:rsid w:val="009000B1"/>
    <w:rsid w:val="009059F9"/>
    <w:rsid w:val="00926A2B"/>
    <w:rsid w:val="00962879"/>
    <w:rsid w:val="009C2744"/>
    <w:rsid w:val="009E5B40"/>
    <w:rsid w:val="00A517D2"/>
    <w:rsid w:val="00A86550"/>
    <w:rsid w:val="00AD2E03"/>
    <w:rsid w:val="00AE0968"/>
    <w:rsid w:val="00AF0296"/>
    <w:rsid w:val="00AF1E4F"/>
    <w:rsid w:val="00AF7C6E"/>
    <w:rsid w:val="00B4771B"/>
    <w:rsid w:val="00BA3015"/>
    <w:rsid w:val="00BA3564"/>
    <w:rsid w:val="00BB746F"/>
    <w:rsid w:val="00C17013"/>
    <w:rsid w:val="00C714CE"/>
    <w:rsid w:val="00CB4F39"/>
    <w:rsid w:val="00CE1218"/>
    <w:rsid w:val="00DA21A4"/>
    <w:rsid w:val="00E3003C"/>
    <w:rsid w:val="00E57D5C"/>
    <w:rsid w:val="00E72059"/>
    <w:rsid w:val="00ED008D"/>
    <w:rsid w:val="00EF768A"/>
    <w:rsid w:val="00F70EBA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1E83"/>
  <w15:chartTrackingRefBased/>
  <w15:docId w15:val="{04E509A5-6C5D-431B-8D2D-14D694D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1B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E72059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6D6D80"/>
    <w:pPr>
      <w:widowControl w:val="0"/>
      <w:ind w:left="360" w:hanging="360"/>
    </w:pPr>
    <w:rPr>
      <w:kern w:val="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42"/>
    <w:rPr>
      <w:rFonts w:ascii="Segoe UI" w:eastAsia="PMingLiU" w:hAnsi="Segoe UI" w:cs="Segoe UI"/>
      <w:kern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00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8D"/>
    <w:rPr>
      <w:rFonts w:ascii="Times New Roman" w:eastAsia="PMingLiU" w:hAnsi="Times New Roman" w:cs="Times New Roman"/>
      <w:kern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00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8D"/>
    <w:rPr>
      <w:rFonts w:ascii="Times New Roman" w:eastAsia="PMingLiU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Ng YH</cp:lastModifiedBy>
  <cp:revision>7</cp:revision>
  <cp:lastPrinted>2019-11-06T00:26:00Z</cp:lastPrinted>
  <dcterms:created xsi:type="dcterms:W3CDTF">2019-11-28T08:16:00Z</dcterms:created>
  <dcterms:modified xsi:type="dcterms:W3CDTF">2019-12-28T14:18:00Z</dcterms:modified>
</cp:coreProperties>
</file>