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4125" w14:textId="6A0ACB77" w:rsidR="00DC2F53" w:rsidRPr="00477C8C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477C8C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A21750" w:rsidRPr="00A21750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Decisional Conflict for Medical Treatment: Uncertainty and Effective Decision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477C8C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0400009A" w:rsidR="00DC2F53" w:rsidRPr="00477C8C" w:rsidRDefault="0016251D" w:rsidP="0016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P</w:t>
            </w:r>
            <w:r w:rsidRPr="001625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erception of uncertainty</w:t>
            </w:r>
            <w:r w:rsidR="001257F8"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25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decision–support intervention</w:t>
            </w:r>
            <w:r w:rsidR="001257F8"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25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treatment decision making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1625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(TDM)</w:t>
            </w:r>
          </w:p>
        </w:tc>
      </w:tr>
      <w:tr w:rsidR="00DC2F53" w:rsidRPr="00477C8C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0F23C57A" w:rsidR="0016251D" w:rsidRPr="00477C8C" w:rsidRDefault="0016251D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M</w:t>
            </w:r>
            <w:r w:rsidRPr="001625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aking decision for breast cancer surgery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, d</w:t>
            </w:r>
            <w:r w:rsidRPr="001625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ecision regret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, health care satisfaction</w:t>
            </w:r>
          </w:p>
        </w:tc>
      </w:tr>
      <w:tr w:rsidR="00E46DD0" w:rsidRPr="00477C8C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477C8C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0B209AC8" w:rsidR="00E46DD0" w:rsidRPr="00477C8C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</w:tr>
      <w:tr w:rsidR="00E46DD0" w:rsidRPr="00477C8C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477C8C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050EC863" w:rsidR="00E46DD0" w:rsidRPr="00477C8C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Patient</w:t>
            </w:r>
          </w:p>
        </w:tc>
      </w:tr>
      <w:tr w:rsidR="00DC2F53" w:rsidRPr="00477C8C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55941B83" w:rsidR="00DC2F53" w:rsidRPr="00AE3E4D" w:rsidRDefault="001A0F44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2175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  <w:r w:rsidR="006E3342" w:rsidRPr="00A2175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A2175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items in 5-point rating scale</w:t>
            </w:r>
          </w:p>
        </w:tc>
      </w:tr>
      <w:tr w:rsidR="00DC2F53" w:rsidRPr="00477C8C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44F4186C" w:rsidR="00DC2F53" w:rsidRPr="00477C8C" w:rsidRDefault="00E44351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E4435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.71</w:t>
            </w:r>
          </w:p>
        </w:tc>
      </w:tr>
      <w:tr w:rsidR="00DC2F53" w:rsidRPr="00477C8C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7ED59D61" w14:textId="77777777" w:rsidR="00A21750" w:rsidRDefault="00A21750" w:rsidP="00A21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eastAsia="等线"/>
                <w:color w:val="000000"/>
              </w:rPr>
            </w:pPr>
            <w:r w:rsidRPr="0004146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O’Connor, A. M. (1995). Validation of a Decisional Conflict Scale. </w:t>
            </w:r>
            <w:r w:rsidRPr="001B6741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Medical Decision Making</w:t>
            </w:r>
            <w:r w:rsidRPr="0004146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15(1), 25–30. </w:t>
            </w:r>
            <w:hyperlink r:id="rId10" w:history="1">
              <w:r w:rsidRPr="00AA5ED3">
                <w:rPr>
                  <w:rStyle w:val="af"/>
                  <w:rFonts w:ascii="Times New Roman" w:eastAsia="PMingLiU" w:hAnsi="Times New Roman" w:cs="Times New Roman"/>
                  <w:sz w:val="24"/>
                  <w:szCs w:val="24"/>
                </w:rPr>
                <w:t>https://doi.org/10.1177/0272989x9501500105</w:t>
              </w:r>
            </w:hyperlink>
          </w:p>
          <w:p w14:paraId="3A20A1A2" w14:textId="17C44C4F" w:rsidR="00E46DD0" w:rsidRPr="00477C8C" w:rsidRDefault="00A21750" w:rsidP="00AE3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414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Lam, W. W. T., Kwok, M., Liao, Q., Chan, M., Or, A., Kwong, A., Suen, D., &amp; Fielding, R. (2012). Psychometric assessment of the Chinese version of the decisional conflict scale in Chinese women making decision for breast cancer surgery. </w:t>
            </w:r>
            <w:r w:rsidRPr="001B67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Health Expectations</w:t>
            </w:r>
            <w:r w:rsidRPr="000414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, 18(2), 210–220. </w:t>
            </w:r>
            <w:hyperlink r:id="rId11" w:history="1">
              <w:r w:rsidRPr="00AA5ED3">
                <w:rPr>
                  <w:rStyle w:val="af"/>
                  <w:rFonts w:ascii="Times New Roman" w:eastAsia="等线" w:hAnsi="Times New Roman" w:cs="Times New Roman"/>
                  <w:sz w:val="24"/>
                  <w:szCs w:val="24"/>
                </w:rPr>
                <w:t>https://doi.org/10.1111/hex.12021</w:t>
              </w:r>
            </w:hyperlink>
          </w:p>
        </w:tc>
      </w:tr>
    </w:tbl>
    <w:p w14:paraId="54AFC78F" w14:textId="0EC6AE93" w:rsidR="00DC2F53" w:rsidRPr="00477C8C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68796FB" w14:textId="6108BA44" w:rsidR="00DC2F53" w:rsidRPr="00477C8C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</w:pPr>
      <w:r w:rsidRPr="00477C8C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A21750" w:rsidRPr="00A21750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Decisional Conflict for Medical Treatment: Uncertainty and Effective Decision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24"/>
        <w:gridCol w:w="1003"/>
        <w:gridCol w:w="2409"/>
        <w:gridCol w:w="1235"/>
        <w:gridCol w:w="1549"/>
      </w:tblGrid>
      <w:tr w:rsidR="00A21750" w:rsidRPr="00477C8C" w14:paraId="6D6DA523" w14:textId="77777777" w:rsidTr="00D25172">
        <w:trPr>
          <w:trHeight w:val="618"/>
        </w:trPr>
        <w:tc>
          <w:tcPr>
            <w:tcW w:w="1696" w:type="dxa"/>
            <w:shd w:val="clear" w:color="auto" w:fill="auto"/>
          </w:tcPr>
          <w:p w14:paraId="0F151090" w14:textId="77777777" w:rsidR="00A21750" w:rsidRPr="00477C8C" w:rsidRDefault="00A21750" w:rsidP="00D2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0" w:name="_Hlk138846366"/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1124" w:type="dxa"/>
            <w:shd w:val="clear" w:color="auto" w:fill="auto"/>
          </w:tcPr>
          <w:p w14:paraId="36292FFE" w14:textId="77777777" w:rsidR="00A21750" w:rsidRPr="00A87D6B" w:rsidRDefault="00A21750" w:rsidP="00D25172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Strongly</w:t>
            </w:r>
          </w:p>
          <w:p w14:paraId="6522E848" w14:textId="77777777" w:rsidR="00A21750" w:rsidRPr="00477C8C" w:rsidRDefault="00A21750" w:rsidP="00D2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003" w:type="dxa"/>
            <w:shd w:val="clear" w:color="auto" w:fill="auto"/>
          </w:tcPr>
          <w:p w14:paraId="0735F72A" w14:textId="77777777" w:rsidR="00A21750" w:rsidRPr="00477C8C" w:rsidRDefault="00A21750" w:rsidP="00D2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2409" w:type="dxa"/>
            <w:shd w:val="clear" w:color="auto" w:fill="auto"/>
          </w:tcPr>
          <w:p w14:paraId="3C57B40A" w14:textId="77777777" w:rsidR="00A21750" w:rsidRPr="00D25172" w:rsidRDefault="00A21750" w:rsidP="00D25172">
            <w:pPr>
              <w:widowControl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Neither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Agree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Nor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1235" w:type="dxa"/>
            <w:shd w:val="clear" w:color="auto" w:fill="auto"/>
          </w:tcPr>
          <w:p w14:paraId="0BA2BCCD" w14:textId="77777777" w:rsidR="00A21750" w:rsidRPr="00477C8C" w:rsidRDefault="00A21750" w:rsidP="00D2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1549" w:type="dxa"/>
            <w:shd w:val="clear" w:color="auto" w:fill="auto"/>
          </w:tcPr>
          <w:p w14:paraId="7D31BDCA" w14:textId="77777777" w:rsidR="00A21750" w:rsidRPr="00A87D6B" w:rsidRDefault="00A21750" w:rsidP="00D25172">
            <w:pPr>
              <w:widowControl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Strongly</w:t>
            </w:r>
          </w:p>
          <w:p w14:paraId="784AECDC" w14:textId="77777777" w:rsidR="00A21750" w:rsidRPr="00477C8C" w:rsidRDefault="00A21750" w:rsidP="00D2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Disagree</w:t>
            </w:r>
          </w:p>
        </w:tc>
      </w:tr>
      <w:tr w:rsidR="00A21750" w:rsidRPr="00477C8C" w14:paraId="6C0B083B" w14:textId="77777777" w:rsidTr="00D25172">
        <w:tc>
          <w:tcPr>
            <w:tcW w:w="1696" w:type="dxa"/>
            <w:shd w:val="clear" w:color="auto" w:fill="auto"/>
          </w:tcPr>
          <w:p w14:paraId="22651B3D" w14:textId="2CA3AE49" w:rsidR="00A21750" w:rsidRPr="00477C8C" w:rsidRDefault="00A21750" w:rsidP="00D2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Score for Items </w:t>
            </w:r>
            <w:r w:rsidRPr="00477C8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1</w:t>
            </w: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–</w:t>
            </w:r>
            <w:r w:rsidR="00297BD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124" w:type="dxa"/>
            <w:shd w:val="clear" w:color="auto" w:fill="auto"/>
          </w:tcPr>
          <w:p w14:paraId="1BD2BFD0" w14:textId="77777777" w:rsidR="00A21750" w:rsidRPr="00477C8C" w:rsidRDefault="00A21750" w:rsidP="00D2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14:paraId="7F15616E" w14:textId="77777777" w:rsidR="00A21750" w:rsidRPr="00477C8C" w:rsidRDefault="00A21750" w:rsidP="00D2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2409" w:type="dxa"/>
            <w:shd w:val="clear" w:color="auto" w:fill="auto"/>
          </w:tcPr>
          <w:p w14:paraId="7247B51D" w14:textId="77777777" w:rsidR="00A21750" w:rsidRPr="00477C8C" w:rsidRDefault="00A21750" w:rsidP="00D2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235" w:type="dxa"/>
            <w:shd w:val="clear" w:color="auto" w:fill="auto"/>
          </w:tcPr>
          <w:p w14:paraId="43FC18FD" w14:textId="77777777" w:rsidR="00A21750" w:rsidRPr="00477C8C" w:rsidRDefault="00A21750" w:rsidP="00D2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549" w:type="dxa"/>
            <w:shd w:val="clear" w:color="auto" w:fill="auto"/>
          </w:tcPr>
          <w:p w14:paraId="39577AB3" w14:textId="77777777" w:rsidR="00A21750" w:rsidRPr="00477C8C" w:rsidRDefault="00A21750" w:rsidP="00D2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7E47AC27" w14:textId="77777777" w:rsidR="00A21750" w:rsidRPr="00477C8C" w:rsidRDefault="00A21750" w:rsidP="00A2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A21750" w:rsidRPr="00477C8C" w14:paraId="076C26D4" w14:textId="77777777" w:rsidTr="00297F7E">
        <w:tc>
          <w:tcPr>
            <w:tcW w:w="3708" w:type="dxa"/>
            <w:shd w:val="clear" w:color="auto" w:fill="auto"/>
          </w:tcPr>
          <w:p w14:paraId="1EA44397" w14:textId="77777777" w:rsidR="00A21750" w:rsidRPr="00477C8C" w:rsidRDefault="00A21750" w:rsidP="00D2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1EC1AF3B" w14:textId="77777777" w:rsidR="00A21750" w:rsidRPr="00477C8C" w:rsidRDefault="00A21750" w:rsidP="00D2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97F7E" w:rsidRPr="00477C8C" w14:paraId="0E2C2149" w14:textId="77777777" w:rsidTr="00297F7E">
        <w:tc>
          <w:tcPr>
            <w:tcW w:w="3708" w:type="dxa"/>
            <w:shd w:val="clear" w:color="auto" w:fill="auto"/>
          </w:tcPr>
          <w:p w14:paraId="5B1A55ED" w14:textId="77777777" w:rsidR="00297F7E" w:rsidRPr="00477C8C" w:rsidRDefault="00297F7E" w:rsidP="0029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1C5F46CF" w14:textId="26759F7B" w:rsidR="00297F7E" w:rsidRPr="00297F7E" w:rsidRDefault="00297F7E" w:rsidP="0029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97F7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 w:rsidR="00BA174C" w:rsidRPr="00BA174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intervention</w:t>
            </w:r>
          </w:p>
        </w:tc>
      </w:tr>
      <w:tr w:rsidR="00297F7E" w:rsidRPr="00477C8C" w14:paraId="2A619662" w14:textId="77777777" w:rsidTr="00297F7E">
        <w:tc>
          <w:tcPr>
            <w:tcW w:w="3708" w:type="dxa"/>
            <w:shd w:val="clear" w:color="auto" w:fill="auto"/>
          </w:tcPr>
          <w:p w14:paraId="4E0595D5" w14:textId="77777777" w:rsidR="00297F7E" w:rsidRPr="00477C8C" w:rsidRDefault="00297F7E" w:rsidP="0029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4751DB94" w14:textId="60399C47" w:rsidR="00297F7E" w:rsidRPr="00297F7E" w:rsidRDefault="00297F7E" w:rsidP="0029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97F7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Some concern for </w:t>
            </w:r>
            <w:r w:rsidR="00BA174C" w:rsidRPr="00BA174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intervention</w:t>
            </w:r>
          </w:p>
        </w:tc>
      </w:tr>
      <w:tr w:rsidR="00297F7E" w:rsidRPr="00F41973" w14:paraId="439A542B" w14:textId="77777777" w:rsidTr="00297F7E">
        <w:tc>
          <w:tcPr>
            <w:tcW w:w="3708" w:type="dxa"/>
            <w:shd w:val="clear" w:color="auto" w:fill="auto"/>
          </w:tcPr>
          <w:p w14:paraId="7CD2EA5D" w14:textId="77777777" w:rsidR="00297F7E" w:rsidRPr="00477C8C" w:rsidRDefault="00297F7E" w:rsidP="0029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4275FDE7" w14:textId="607A193C" w:rsidR="00297F7E" w:rsidRPr="00297F7E" w:rsidRDefault="00297F7E" w:rsidP="0029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97F7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Appreciation</w:t>
            </w:r>
          </w:p>
        </w:tc>
      </w:tr>
      <w:bookmarkEnd w:id="0"/>
    </w:tbl>
    <w:p w14:paraId="41EE85AE" w14:textId="77777777" w:rsidR="00DC2F53" w:rsidRPr="00F4197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F41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BFAF0" w14:textId="77777777" w:rsidR="00850B56" w:rsidRDefault="00850B56" w:rsidP="00A56F1F">
      <w:r>
        <w:separator/>
      </w:r>
    </w:p>
  </w:endnote>
  <w:endnote w:type="continuationSeparator" w:id="0">
    <w:p w14:paraId="1379B0CE" w14:textId="77777777" w:rsidR="00850B56" w:rsidRDefault="00850B56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7E4E7" w14:textId="77777777" w:rsidR="00850B56" w:rsidRDefault="00850B56" w:rsidP="00A56F1F">
      <w:r>
        <w:separator/>
      </w:r>
    </w:p>
  </w:footnote>
  <w:footnote w:type="continuationSeparator" w:id="0">
    <w:p w14:paraId="3507BD7A" w14:textId="77777777" w:rsidR="00850B56" w:rsidRDefault="00850B56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54D4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257F8"/>
    <w:rsid w:val="00133943"/>
    <w:rsid w:val="00135F33"/>
    <w:rsid w:val="00136862"/>
    <w:rsid w:val="00141FA7"/>
    <w:rsid w:val="00147638"/>
    <w:rsid w:val="00151636"/>
    <w:rsid w:val="0016251D"/>
    <w:rsid w:val="00175D85"/>
    <w:rsid w:val="00176B93"/>
    <w:rsid w:val="001A0F44"/>
    <w:rsid w:val="001A4CCF"/>
    <w:rsid w:val="001B1721"/>
    <w:rsid w:val="001B4927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97BD4"/>
    <w:rsid w:val="00297F7E"/>
    <w:rsid w:val="002A4CEE"/>
    <w:rsid w:val="002B18B1"/>
    <w:rsid w:val="002B2F27"/>
    <w:rsid w:val="002B458E"/>
    <w:rsid w:val="002B64F1"/>
    <w:rsid w:val="002C1A9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3A0C"/>
    <w:rsid w:val="00344EE6"/>
    <w:rsid w:val="00353F70"/>
    <w:rsid w:val="00356542"/>
    <w:rsid w:val="00364766"/>
    <w:rsid w:val="0038113F"/>
    <w:rsid w:val="003903D7"/>
    <w:rsid w:val="003A06CD"/>
    <w:rsid w:val="003A1629"/>
    <w:rsid w:val="003B777E"/>
    <w:rsid w:val="003C06F2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032E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613BF1"/>
    <w:rsid w:val="00616962"/>
    <w:rsid w:val="00620966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C6C1A"/>
    <w:rsid w:val="006C7EA8"/>
    <w:rsid w:val="006E3342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67A"/>
    <w:rsid w:val="007B3DF7"/>
    <w:rsid w:val="007B4C37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56"/>
    <w:rsid w:val="00850BB1"/>
    <w:rsid w:val="00855704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65567"/>
    <w:rsid w:val="0097063D"/>
    <w:rsid w:val="0097214D"/>
    <w:rsid w:val="00973FBD"/>
    <w:rsid w:val="00982E67"/>
    <w:rsid w:val="0098318F"/>
    <w:rsid w:val="0098440A"/>
    <w:rsid w:val="00996A43"/>
    <w:rsid w:val="009B39E5"/>
    <w:rsid w:val="009C01F9"/>
    <w:rsid w:val="009C453B"/>
    <w:rsid w:val="009C7CDB"/>
    <w:rsid w:val="009E69D2"/>
    <w:rsid w:val="009E6B7C"/>
    <w:rsid w:val="00A20A54"/>
    <w:rsid w:val="00A21750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AE3E4D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A174C"/>
    <w:rsid w:val="00BC0398"/>
    <w:rsid w:val="00BC1D95"/>
    <w:rsid w:val="00BC2050"/>
    <w:rsid w:val="00BC3B57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2B13"/>
    <w:rsid w:val="00D44171"/>
    <w:rsid w:val="00D57932"/>
    <w:rsid w:val="00D61367"/>
    <w:rsid w:val="00D928FA"/>
    <w:rsid w:val="00DB3068"/>
    <w:rsid w:val="00DB49F9"/>
    <w:rsid w:val="00DC2F53"/>
    <w:rsid w:val="00DC4E31"/>
    <w:rsid w:val="00DD7C8B"/>
    <w:rsid w:val="00DE0AC8"/>
    <w:rsid w:val="00DE6B35"/>
    <w:rsid w:val="00DF01DD"/>
    <w:rsid w:val="00DF42DA"/>
    <w:rsid w:val="00DF4B44"/>
    <w:rsid w:val="00DF4F56"/>
    <w:rsid w:val="00DF7D12"/>
    <w:rsid w:val="00E03734"/>
    <w:rsid w:val="00E05C6A"/>
    <w:rsid w:val="00E12AED"/>
    <w:rsid w:val="00E1343D"/>
    <w:rsid w:val="00E30DF4"/>
    <w:rsid w:val="00E44351"/>
    <w:rsid w:val="00E443E9"/>
    <w:rsid w:val="00E46DD0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111/hex.1202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0272989x950150010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38</cp:revision>
  <dcterms:created xsi:type="dcterms:W3CDTF">2019-08-15T01:19:00Z</dcterms:created>
  <dcterms:modified xsi:type="dcterms:W3CDTF">2023-07-27T06:33:00Z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