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FBB6" w14:textId="73D2A928" w:rsidR="00A10AC2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18</w:t>
      </w:r>
      <w:r w:rsidR="001B70C6">
        <w:rPr>
          <w:rFonts w:ascii="Times New Roman" w:hAnsi="Times New Roman"/>
          <w:szCs w:val="24"/>
        </w:rPr>
        <w:t>5</w:t>
      </w:r>
      <w:r w:rsidRPr="000F71DC">
        <w:rPr>
          <w:rFonts w:ascii="Times New Roman" w:hAnsi="Times New Roman"/>
          <w:szCs w:val="24"/>
        </w:rPr>
        <w:t xml:space="preserve">) </w:t>
      </w:r>
      <w:r w:rsidR="00F83D04" w:rsidRPr="00F83D04">
        <w:rPr>
          <w:rFonts w:ascii="Times New Roman" w:hAnsi="Times New Roman"/>
          <w:szCs w:val="24"/>
        </w:rPr>
        <w:t xml:space="preserve">Mechanisms of Moral Disengagement Scale: </w:t>
      </w:r>
      <w:bookmarkStart w:id="0" w:name="_Hlk140664001"/>
      <w:r w:rsidR="001B70C6" w:rsidRPr="001B70C6">
        <w:rPr>
          <w:rFonts w:ascii="Times New Roman" w:hAnsi="Times New Roman"/>
          <w:szCs w:val="24"/>
        </w:rPr>
        <w:t>Distorting Consequences</w:t>
      </w:r>
      <w:bookmarkEnd w:id="0"/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190"/>
        <w:gridCol w:w="1228"/>
        <w:gridCol w:w="1229"/>
        <w:gridCol w:w="1229"/>
      </w:tblGrid>
      <w:tr w:rsidR="000F71DC" w:rsidRPr="000F71DC" w14:paraId="21DA1A15" w14:textId="77777777" w:rsidTr="00BF61DF">
        <w:trPr>
          <w:trHeight w:val="14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73B04AEE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Please read the sentences below carefully and circle the appropriate answer to the following sentences with a score of 1 (</w:t>
            </w:r>
            <w:r w:rsidRPr="00740ED5">
              <w:rPr>
                <w:rFonts w:ascii="Times New Roman" w:hAnsi="Times New Roman"/>
                <w:szCs w:val="24"/>
              </w:rPr>
              <w:t>D</w:t>
            </w:r>
            <w:r w:rsidRPr="000F71DC">
              <w:rPr>
                <w:rFonts w:ascii="Times New Roman" w:hAnsi="Times New Roman"/>
                <w:szCs w:val="24"/>
              </w:rPr>
              <w:t>isagree), 2 (Not Sure), or 3 (</w:t>
            </w:r>
            <w:r w:rsidRPr="00740ED5">
              <w:rPr>
                <w:rFonts w:ascii="Times New Roman" w:hAnsi="Times New Roman"/>
                <w:szCs w:val="24"/>
              </w:rPr>
              <w:t>A</w:t>
            </w:r>
            <w:r w:rsidRPr="000F71DC">
              <w:rPr>
                <w:rFonts w:ascii="Times New Roman" w:hAnsi="Times New Roman"/>
                <w:szCs w:val="24"/>
              </w:rPr>
              <w:t>gree):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4D377FC6" w:rsidR="000F71DC" w:rsidRPr="000F71DC" w:rsidRDefault="000F71DC" w:rsidP="00740ED5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40ED5">
              <w:rPr>
                <w:rFonts w:ascii="Times New Roman" w:hAnsi="Times New Roman"/>
                <w:szCs w:val="24"/>
              </w:rPr>
              <w:t>Disagree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652DBDBF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40ED5">
              <w:rPr>
                <w:rFonts w:ascii="Times New Roman" w:hAnsi="Times New Roman"/>
                <w:szCs w:val="24"/>
              </w:rPr>
              <w:t>Not Sure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26D53B07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40ED5">
              <w:rPr>
                <w:rFonts w:ascii="Times New Roman" w:hAnsi="Times New Roman"/>
                <w:szCs w:val="24"/>
              </w:rPr>
              <w:t>Agree</w:t>
            </w:r>
          </w:p>
        </w:tc>
      </w:tr>
      <w:tr w:rsidR="000F71DC" w:rsidRPr="000F71DC" w14:paraId="6ACF74E4" w14:textId="77777777" w:rsidTr="00BF61DF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6DC22838" w:rsidR="000F71DC" w:rsidRPr="000F71DC" w:rsidRDefault="001B70C6" w:rsidP="001B70C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B70C6">
              <w:rPr>
                <w:rFonts w:ascii="Times New Roman" w:hAnsi="Times New Roman"/>
                <w:szCs w:val="24"/>
              </w:rPr>
              <w:t>It is ok to tell small lies because they don’t really do any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1B70C6">
              <w:rPr>
                <w:rFonts w:ascii="Times New Roman" w:hAnsi="Times New Roman"/>
                <w:szCs w:val="24"/>
              </w:rPr>
              <w:t xml:space="preserve">harm.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3D535C4A" w14:textId="77777777" w:rsidTr="00BF61DF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4C8DE9D9" w:rsidR="000F71DC" w:rsidRPr="000F71DC" w:rsidRDefault="001B70C6" w:rsidP="001B70C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B70C6">
              <w:rPr>
                <w:rFonts w:ascii="Times New Roman" w:hAnsi="Times New Roman"/>
                <w:szCs w:val="24"/>
              </w:rPr>
              <w:t>People don’t mind being teased because it shows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1B70C6">
              <w:rPr>
                <w:rFonts w:ascii="Times New Roman" w:hAnsi="Times New Roman"/>
                <w:szCs w:val="24"/>
              </w:rPr>
              <w:t>interest in them.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5C68B658" w14:textId="77777777" w:rsidTr="00BF61DF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7B510D42" w:rsidR="000F71DC" w:rsidRPr="000F71DC" w:rsidRDefault="001B70C6" w:rsidP="008A460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B70C6">
              <w:rPr>
                <w:rFonts w:ascii="Times New Roman" w:hAnsi="Times New Roman"/>
                <w:szCs w:val="24"/>
              </w:rPr>
              <w:t>Teasing someone does not really hurt them.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4595639A" w14:textId="77777777" w:rsidTr="00BF61DF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6F769E9A" w:rsidR="000F71DC" w:rsidRPr="000F71DC" w:rsidRDefault="001B70C6" w:rsidP="008A460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B70C6">
              <w:rPr>
                <w:rFonts w:ascii="Times New Roman" w:hAnsi="Times New Roman"/>
                <w:szCs w:val="24"/>
              </w:rPr>
              <w:t>Insults don’t really hurt anyone.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1684179A" w14:textId="77777777" w:rsidR="00A10AC2" w:rsidRPr="000F71DC" w:rsidRDefault="00A10AC2">
      <w:pPr>
        <w:rPr>
          <w:rFonts w:ascii="Times New Roman" w:hAnsi="Times New Roman"/>
          <w:szCs w:val="24"/>
        </w:rPr>
      </w:pPr>
    </w:p>
    <w:p w14:paraId="1E586BC0" w14:textId="5DBC11B6" w:rsidR="001A46C6" w:rsidRDefault="001A46C6" w:rsidP="001A46C6">
      <w:pPr>
        <w:rPr>
          <w:rFonts w:ascii="Times New Roman" w:hAnsi="Times New Roman"/>
          <w:szCs w:val="24"/>
        </w:rPr>
      </w:pPr>
    </w:p>
    <w:p w14:paraId="0FD12AF1" w14:textId="77777777" w:rsidR="001A46C6" w:rsidRPr="000F71DC" w:rsidRDefault="001A46C6" w:rsidP="001A46C6">
      <w:pPr>
        <w:rPr>
          <w:rFonts w:ascii="Times New Roman" w:hAnsi="Times New Roman"/>
          <w:szCs w:val="24"/>
        </w:rPr>
      </w:pPr>
    </w:p>
    <w:sectPr w:rsidR="001A46C6" w:rsidRPr="000F71D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9342" w14:textId="77777777" w:rsidR="00C47569" w:rsidRDefault="00C47569" w:rsidP="008C4C2C">
      <w:r>
        <w:separator/>
      </w:r>
    </w:p>
  </w:endnote>
  <w:endnote w:type="continuationSeparator" w:id="0">
    <w:p w14:paraId="2A4A0E29" w14:textId="77777777" w:rsidR="00C47569" w:rsidRDefault="00C47569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B726" w14:textId="77777777" w:rsidR="00C47569" w:rsidRDefault="00C47569" w:rsidP="008C4C2C">
      <w:r>
        <w:separator/>
      </w:r>
    </w:p>
  </w:footnote>
  <w:footnote w:type="continuationSeparator" w:id="0">
    <w:p w14:paraId="6C5668B0" w14:textId="77777777" w:rsidR="00C47569" w:rsidRDefault="00C47569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1A46C6"/>
    <w:rsid w:val="001B70C6"/>
    <w:rsid w:val="00216F26"/>
    <w:rsid w:val="00277C29"/>
    <w:rsid w:val="002B36A5"/>
    <w:rsid w:val="003D4FB3"/>
    <w:rsid w:val="004D15B1"/>
    <w:rsid w:val="00565441"/>
    <w:rsid w:val="005B54C7"/>
    <w:rsid w:val="00740ED5"/>
    <w:rsid w:val="007C69A9"/>
    <w:rsid w:val="007E7828"/>
    <w:rsid w:val="008A4603"/>
    <w:rsid w:val="008C4C2C"/>
    <w:rsid w:val="00905613"/>
    <w:rsid w:val="0091696A"/>
    <w:rsid w:val="00924431"/>
    <w:rsid w:val="00A10AC2"/>
    <w:rsid w:val="00B016BF"/>
    <w:rsid w:val="00B04537"/>
    <w:rsid w:val="00BA6779"/>
    <w:rsid w:val="00BF61DF"/>
    <w:rsid w:val="00C47569"/>
    <w:rsid w:val="00CE1DDC"/>
    <w:rsid w:val="00E55FA4"/>
    <w:rsid w:val="00F145B3"/>
    <w:rsid w:val="00F161E7"/>
    <w:rsid w:val="00F83D04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20</cp:revision>
  <dcterms:created xsi:type="dcterms:W3CDTF">2020-11-24T11:52:00Z</dcterms:created>
  <dcterms:modified xsi:type="dcterms:W3CDTF">2023-09-14T07:23:00Z</dcterms:modified>
</cp:coreProperties>
</file>