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544CBD63" w:rsidR="006D1902" w:rsidRPr="00D500CA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D500CA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435541">
        <w:rPr>
          <w:rFonts w:ascii="Times New Roman" w:eastAsia="DengXian" w:hAnsi="Times New Roman" w:cs="Times New Roman" w:hint="eastAsia"/>
          <w:sz w:val="24"/>
          <w:szCs w:val="24"/>
        </w:rPr>
        <w:t>232</w:t>
      </w:r>
      <w:r w:rsidRPr="00D500C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435541">
        <w:rPr>
          <w:rFonts w:ascii="Times New Roman" w:eastAsia="DengXian" w:hAnsi="Times New Roman" w:cs="Times New Roman" w:hint="eastAsia"/>
          <w:sz w:val="24"/>
          <w:szCs w:val="24"/>
        </w:rPr>
        <w:t>Friends</w:t>
      </w:r>
      <w:r w:rsidR="00435541">
        <w:rPr>
          <w:rFonts w:ascii="Times New Roman" w:eastAsia="DengXian" w:hAnsi="Times New Roman" w:cs="Times New Roman"/>
          <w:sz w:val="24"/>
          <w:szCs w:val="24"/>
        </w:rPr>
        <w:t>’</w:t>
      </w:r>
      <w:r w:rsidR="00435541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F84047" w:rsidRPr="00D500CA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D500CA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590"/>
        <w:gridCol w:w="1065"/>
        <w:gridCol w:w="1069"/>
        <w:gridCol w:w="1014"/>
        <w:gridCol w:w="934"/>
        <w:gridCol w:w="947"/>
      </w:tblGrid>
      <w:tr w:rsidR="006D1902" w:rsidRPr="00D500CA" w14:paraId="0B278D9F" w14:textId="77777777" w:rsidTr="00CA27B5">
        <w:trPr>
          <w:jc w:val="center"/>
        </w:trPr>
        <w:tc>
          <w:tcPr>
            <w:tcW w:w="0" w:type="auto"/>
          </w:tcPr>
          <w:p w14:paraId="7B56B845" w14:textId="77777777" w:rsidR="006D1902" w:rsidRPr="00D500CA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62A9828B" w:rsidR="006D1902" w:rsidRPr="00D500CA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following statements aim to assess an individual's </w:t>
            </w:r>
            <w:proofErr w:type="spellStart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behavioural</w:t>
            </w:r>
            <w:proofErr w:type="spellEnd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patterns, thought patterns, </w:t>
            </w:r>
            <w:proofErr w:type="gramStart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r w:rsidRPr="00D500CA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psychological</w:t>
            </w:r>
            <w:proofErr w:type="gramEnd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characteristics. Please read each statement carefully and circle the corresponding number that can mostly reflect you</w:t>
            </w:r>
            <w:r w:rsidR="00435541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r</w:t>
            </w:r>
            <w:r w:rsidR="0043554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friends</w:t>
            </w: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Please make your responses based on your </w:t>
            </w:r>
            <w:r w:rsidR="001352A1">
              <w:rPr>
                <w:rFonts w:ascii="Times New Roman" w:eastAsia="DengXian" w:hAnsi="Times New Roman" w:cs="Times New Roman"/>
                <w:sz w:val="24"/>
                <w:szCs w:val="24"/>
              </w:rPr>
              <w:t>f</w:t>
            </w:r>
            <w:r w:rsidR="0043554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riends</w:t>
            </w:r>
            <w:r w:rsidR="00435541">
              <w:rPr>
                <w:rFonts w:ascii="Times New Roman" w:eastAsia="DengXian" w:hAnsi="Times New Roman" w:cs="Times New Roman"/>
                <w:sz w:val="24"/>
                <w:szCs w:val="24"/>
              </w:rPr>
              <w:t>’</w:t>
            </w:r>
            <w:r w:rsidR="0043554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4752B95B" w:rsidR="006D1902" w:rsidRPr="00D500CA" w:rsidRDefault="004949FB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7E569859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65ABC3EE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5198EE52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3BEAC883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740EDF" w:rsidRPr="00D500CA" w14:paraId="406DE581" w14:textId="77777777" w:rsidTr="00CA27B5">
        <w:trPr>
          <w:jc w:val="center"/>
        </w:trPr>
        <w:tc>
          <w:tcPr>
            <w:tcW w:w="0" w:type="auto"/>
            <w:vAlign w:val="bottom"/>
          </w:tcPr>
          <w:p w14:paraId="28831FD5" w14:textId="17595AD0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968FB8E" w14:textId="7E841458" w:rsidR="00740EDF" w:rsidRPr="00D500CA" w:rsidRDefault="00435541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 are</w:t>
            </w:r>
            <w:r w:rsidR="00740EDF"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interested in problems related to religion and philosophy.</w:t>
            </w:r>
          </w:p>
        </w:tc>
        <w:tc>
          <w:tcPr>
            <w:tcW w:w="0" w:type="auto"/>
            <w:vAlign w:val="center"/>
          </w:tcPr>
          <w:p w14:paraId="5B8753D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A97151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C6D326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4345F21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32658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242D2F1E" w14:textId="77777777" w:rsidTr="00CA27B5">
        <w:trPr>
          <w:jc w:val="center"/>
        </w:trPr>
        <w:tc>
          <w:tcPr>
            <w:tcW w:w="0" w:type="auto"/>
            <w:vAlign w:val="bottom"/>
          </w:tcPr>
          <w:p w14:paraId="3B29EFDA" w14:textId="70BA726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2E3570F" w14:textId="6660D0E0" w:rsidR="00740EDF" w:rsidRPr="00D500CA" w:rsidRDefault="00435541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740EDF"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thought thoroughly about whether there is any greater power on the world (e.g., God, holy creatures, or greater force).</w:t>
            </w:r>
          </w:p>
        </w:tc>
        <w:tc>
          <w:tcPr>
            <w:tcW w:w="0" w:type="auto"/>
            <w:vAlign w:val="center"/>
          </w:tcPr>
          <w:p w14:paraId="768FC49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76F05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EFE92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BCFDD40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067AB8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5A4A8925" w14:textId="77777777" w:rsidTr="00CA27B5">
        <w:trPr>
          <w:jc w:val="center"/>
        </w:trPr>
        <w:tc>
          <w:tcPr>
            <w:tcW w:w="0" w:type="auto"/>
            <w:vAlign w:val="bottom"/>
          </w:tcPr>
          <w:p w14:paraId="74756524" w14:textId="641BB386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6B61D19" w14:textId="709B608F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Knowing non-material aspects, such as culture and belief, help </w:t>
            </w:r>
            <w:r w:rsidR="0043554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develop a more solid feeling in life.</w:t>
            </w:r>
          </w:p>
        </w:tc>
        <w:tc>
          <w:tcPr>
            <w:tcW w:w="0" w:type="auto"/>
            <w:vAlign w:val="center"/>
          </w:tcPr>
          <w:p w14:paraId="23872E36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04973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F29413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CB8A67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2D6ECE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335E7AAB" w14:textId="77777777" w:rsidTr="00CA27B5">
        <w:trPr>
          <w:jc w:val="center"/>
        </w:trPr>
        <w:tc>
          <w:tcPr>
            <w:tcW w:w="0" w:type="auto"/>
            <w:vAlign w:val="bottom"/>
          </w:tcPr>
          <w:p w14:paraId="366613E5" w14:textId="7571088B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5160080" w14:textId="4E0FB63B" w:rsidR="00740EDF" w:rsidRPr="00D500CA" w:rsidRDefault="00435541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740EDF"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usually pursue a non-material spiritual way of living.</w:t>
            </w:r>
          </w:p>
        </w:tc>
        <w:tc>
          <w:tcPr>
            <w:tcW w:w="0" w:type="auto"/>
            <w:vAlign w:val="center"/>
          </w:tcPr>
          <w:p w14:paraId="381DECD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13D2BD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688864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E956309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4051E0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0E75DC28" w14:textId="77777777" w:rsidTr="00CA27B5">
        <w:trPr>
          <w:jc w:val="center"/>
        </w:trPr>
        <w:tc>
          <w:tcPr>
            <w:tcW w:w="0" w:type="auto"/>
            <w:vAlign w:val="bottom"/>
          </w:tcPr>
          <w:p w14:paraId="0222A419" w14:textId="1AC225AC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5FDFB06" w14:textId="59990F17" w:rsidR="00740EDF" w:rsidRPr="00D500CA" w:rsidRDefault="00435541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740EDF"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 feel the greater force on the world. (e.g., God, celestial being, holy creatures or higher force)</w:t>
            </w:r>
          </w:p>
        </w:tc>
        <w:tc>
          <w:tcPr>
            <w:tcW w:w="0" w:type="auto"/>
            <w:vAlign w:val="center"/>
          </w:tcPr>
          <w:p w14:paraId="7B93C189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74A9F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CA9F19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EA67EA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56BBF8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D500CA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D500CA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D500CA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500CA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D500CA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C628" w14:textId="77777777" w:rsidR="001103EE" w:rsidRDefault="001103EE" w:rsidP="00A56F1F">
      <w:r>
        <w:separator/>
      </w:r>
    </w:p>
  </w:endnote>
  <w:endnote w:type="continuationSeparator" w:id="0">
    <w:p w14:paraId="2719C231" w14:textId="77777777" w:rsidR="001103EE" w:rsidRDefault="001103E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C352" w14:textId="77777777" w:rsidR="001103EE" w:rsidRDefault="001103EE" w:rsidP="00A56F1F">
      <w:r>
        <w:separator/>
      </w:r>
    </w:p>
  </w:footnote>
  <w:footnote w:type="continuationSeparator" w:id="0">
    <w:p w14:paraId="6C673A84" w14:textId="77777777" w:rsidR="001103EE" w:rsidRDefault="001103E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3321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3EE"/>
    <w:rsid w:val="00110C4F"/>
    <w:rsid w:val="00111B5F"/>
    <w:rsid w:val="00113346"/>
    <w:rsid w:val="00122305"/>
    <w:rsid w:val="00133F1F"/>
    <w:rsid w:val="001343AF"/>
    <w:rsid w:val="001352A1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5C2C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5541"/>
    <w:rsid w:val="00436BB0"/>
    <w:rsid w:val="004421D1"/>
    <w:rsid w:val="00445B55"/>
    <w:rsid w:val="0045181D"/>
    <w:rsid w:val="004535A1"/>
    <w:rsid w:val="00456A29"/>
    <w:rsid w:val="0045778F"/>
    <w:rsid w:val="00461404"/>
    <w:rsid w:val="00463748"/>
    <w:rsid w:val="00470DCE"/>
    <w:rsid w:val="00474E9B"/>
    <w:rsid w:val="004949F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05084"/>
    <w:rsid w:val="005153A4"/>
    <w:rsid w:val="0052404A"/>
    <w:rsid w:val="00533CA1"/>
    <w:rsid w:val="00533EF2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32D5"/>
    <w:rsid w:val="006945CC"/>
    <w:rsid w:val="00695711"/>
    <w:rsid w:val="006A178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EDF"/>
    <w:rsid w:val="00740FD7"/>
    <w:rsid w:val="007429AD"/>
    <w:rsid w:val="00743124"/>
    <w:rsid w:val="00755587"/>
    <w:rsid w:val="00757168"/>
    <w:rsid w:val="00762B4B"/>
    <w:rsid w:val="00763AC5"/>
    <w:rsid w:val="00763F0D"/>
    <w:rsid w:val="007674BD"/>
    <w:rsid w:val="0077367D"/>
    <w:rsid w:val="00776DDC"/>
    <w:rsid w:val="007A2377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580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6FC6"/>
    <w:rsid w:val="008A7ABF"/>
    <w:rsid w:val="008B0F24"/>
    <w:rsid w:val="008C0A46"/>
    <w:rsid w:val="008C390E"/>
    <w:rsid w:val="008C55B6"/>
    <w:rsid w:val="008C7948"/>
    <w:rsid w:val="008E31A4"/>
    <w:rsid w:val="008E4F5B"/>
    <w:rsid w:val="008E7769"/>
    <w:rsid w:val="008F4273"/>
    <w:rsid w:val="008F60B5"/>
    <w:rsid w:val="00900592"/>
    <w:rsid w:val="00911A3C"/>
    <w:rsid w:val="0091547D"/>
    <w:rsid w:val="009246A3"/>
    <w:rsid w:val="0092546F"/>
    <w:rsid w:val="009255D5"/>
    <w:rsid w:val="00936149"/>
    <w:rsid w:val="00936E87"/>
    <w:rsid w:val="009379BD"/>
    <w:rsid w:val="009458CA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2831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54001"/>
    <w:rsid w:val="00C64857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CF65C7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30EA7"/>
    <w:rsid w:val="00D44171"/>
    <w:rsid w:val="00D500CA"/>
    <w:rsid w:val="00D57932"/>
    <w:rsid w:val="00D61367"/>
    <w:rsid w:val="00D64055"/>
    <w:rsid w:val="00D65A61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16B40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0EC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A99C3-544C-4C2E-A682-D5AB80A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173</Words>
  <Characters>879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105</cp:revision>
  <dcterms:created xsi:type="dcterms:W3CDTF">2019-08-15T01:19:00Z</dcterms:created>
  <dcterms:modified xsi:type="dcterms:W3CDTF">2025-06-11T07:07:00Z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