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FAEBA47" w:rsidR="00DC2F53" w:rsidRPr="002E2149" w:rsidRDefault="002E214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2E2149">
        <w:rPr>
          <w:rFonts w:ascii="Times New Roman" w:eastAsia="宋体" w:hAnsi="Times New Roman" w:cs="Times New Roman" w:hint="eastAsia"/>
          <w:kern w:val="2"/>
          <w:sz w:val="24"/>
          <w:szCs w:val="24"/>
        </w:rPr>
        <w:t>离婚适应量表：离异伴侣的</w:t>
      </w:r>
      <w:r w:rsidR="00C13440">
        <w:rPr>
          <w:rFonts w:ascii="Times New Roman" w:eastAsia="宋体" w:hAnsi="Times New Roman" w:cs="Times New Roman" w:hint="eastAsia"/>
          <w:kern w:val="2"/>
          <w:sz w:val="24"/>
          <w:szCs w:val="24"/>
        </w:rPr>
        <w:t>自我价值</w:t>
      </w:r>
      <w:r w:rsidRPr="002E2149">
        <w:rPr>
          <w:rFonts w:ascii="Times New Roman" w:eastAsia="宋体" w:hAnsi="Times New Roman" w:cs="Times New Roman"/>
          <w:kern w:val="2"/>
          <w:sz w:val="24"/>
          <w:szCs w:val="24"/>
        </w:rPr>
        <w:t xml:space="preserve">(Divorce adjustment scale: ex-spouse’s </w:t>
      </w:r>
      <w:r w:rsidR="00C13440" w:rsidRPr="00C13440">
        <w:rPr>
          <w:rFonts w:ascii="Times New Roman" w:eastAsia="宋体" w:hAnsi="Times New Roman" w:cs="Times New Roman"/>
          <w:kern w:val="2"/>
          <w:sz w:val="24"/>
          <w:szCs w:val="24"/>
        </w:rPr>
        <w:t>self-worth</w:t>
      </w:r>
      <w:r w:rsidRPr="002E2149">
        <w:rPr>
          <w:rFonts w:ascii="Times New Roman" w:eastAsia="宋体" w:hAnsi="Times New Roman" w:cs="Times New Roman"/>
          <w:kern w:val="2"/>
          <w:sz w:val="24"/>
          <w:szCs w:val="24"/>
        </w:rPr>
        <w:t>)</w:t>
      </w:r>
      <w:r w:rsidRPr="002E214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2E2149" w14:paraId="03769212" w14:textId="77777777" w:rsidTr="0081342A">
        <w:trPr>
          <w:trHeight w:val="3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13B3D98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0EAD086C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离异家庭支持服务，共同育儿教育，育儿协调</w:t>
            </w:r>
          </w:p>
        </w:tc>
      </w:tr>
      <w:tr w:rsidR="0081342A" w:rsidRPr="002E2149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6C211D31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33505FC5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父母冲突，心理困扰，疗愈</w:t>
            </w:r>
          </w:p>
        </w:tc>
      </w:tr>
      <w:tr w:rsidR="0081342A" w:rsidRPr="002E2149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6D468A98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45375D2F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离异家庭</w:t>
            </w:r>
          </w:p>
        </w:tc>
      </w:tr>
      <w:tr w:rsidR="0081342A" w:rsidRPr="002E2149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1B49D8D0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1DB1D410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分居或离婚家庭中的伴侣</w:t>
            </w:r>
          </w:p>
        </w:tc>
      </w:tr>
      <w:tr w:rsidR="0081342A" w:rsidRPr="002E2149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16209118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6AE1D22A" w:rsidR="0081342A" w:rsidRPr="002E2149" w:rsidRDefault="00C1344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2E2149"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2E2149"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2E2149"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81342A" w:rsidRPr="002E2149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4B30729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1C0B6AB0" w:rsidR="0081342A" w:rsidRPr="002E2149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C1344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342A" w:rsidRPr="002E2149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4DCB8600" w:rsidR="0081342A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C212" w14:textId="77777777" w:rsidR="0081342A" w:rsidRPr="002E2149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highlight w:val="yello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 xml:space="preserve">Fisher, Bruce, &amp; Alberti, Robert. (1978). Rebuilding: When your relationship ends. </w:t>
            </w:r>
            <w:r w:rsidRPr="002E2149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Boulder, CO: Family Relations.</w:t>
            </w:r>
          </w:p>
          <w:p w14:paraId="0A01FC0B" w14:textId="77777777" w:rsidR="0081342A" w:rsidRPr="002E2149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</w:p>
          <w:p w14:paraId="3CA76292" w14:textId="092EDAC3" w:rsidR="0081342A" w:rsidRPr="002E2149" w:rsidRDefault="0081342A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eastAsia="zh-TW"/>
              </w:rPr>
              <w:t>au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, Yuk King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Glenn Stone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(2018). </w:t>
            </w:r>
            <w:r w:rsidRPr="002E2149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“Difficult But Possible”: Evaluation study on the effectiveness of the co-parenting supportive service for divorced families in Hong Kong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Hong Kong: The Hong Kong Catholic Marriage Advisory Council.</w:t>
            </w:r>
          </w:p>
        </w:tc>
      </w:tr>
    </w:tbl>
    <w:p w14:paraId="63CF87F3" w14:textId="77777777" w:rsidR="0081342A" w:rsidRPr="002E2149" w:rsidRDefault="0081342A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05C1FC" w14:textId="05D18701" w:rsidR="00DA6670" w:rsidRPr="002E2149" w:rsidRDefault="002E2149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E2149">
        <w:rPr>
          <w:rFonts w:ascii="Times New Roman" w:eastAsia="宋体" w:hAnsi="Times New Roman" w:cs="Times New Roman" w:hint="eastAsia"/>
          <w:kern w:val="2"/>
          <w:sz w:val="24"/>
          <w:szCs w:val="24"/>
        </w:rPr>
        <w:t>离婚适应量表：离异伴侣的</w:t>
      </w:r>
      <w:r w:rsidR="00C13440" w:rsidRPr="00C13440">
        <w:rPr>
          <w:rFonts w:ascii="Times New Roman" w:eastAsia="宋体" w:hAnsi="Times New Roman" w:cs="Times New Roman" w:hint="eastAsia"/>
          <w:kern w:val="2"/>
          <w:sz w:val="24"/>
          <w:szCs w:val="24"/>
        </w:rPr>
        <w:t>自我价值</w:t>
      </w:r>
      <w:r w:rsidRPr="002E2149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2E214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292"/>
        <w:gridCol w:w="1292"/>
        <w:gridCol w:w="1293"/>
        <w:gridCol w:w="1292"/>
        <w:gridCol w:w="1293"/>
      </w:tblGrid>
      <w:tr w:rsidR="0081342A" w:rsidRPr="002E2149" w14:paraId="76E28905" w14:textId="77777777" w:rsidTr="0081342A">
        <w:tc>
          <w:tcPr>
            <w:tcW w:w="2605" w:type="dxa"/>
            <w:shd w:val="clear" w:color="auto" w:fill="auto"/>
          </w:tcPr>
          <w:p w14:paraId="30EF8D48" w14:textId="760609DA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92" w:type="dxa"/>
            <w:shd w:val="clear" w:color="auto" w:fill="auto"/>
          </w:tcPr>
          <w:p w14:paraId="710BC77D" w14:textId="18912991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几乎总是</w:t>
            </w:r>
          </w:p>
        </w:tc>
        <w:tc>
          <w:tcPr>
            <w:tcW w:w="1292" w:type="dxa"/>
            <w:shd w:val="clear" w:color="auto" w:fill="auto"/>
          </w:tcPr>
          <w:p w14:paraId="6BF0F96C" w14:textId="1F466F6B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通常</w:t>
            </w:r>
          </w:p>
        </w:tc>
        <w:tc>
          <w:tcPr>
            <w:tcW w:w="1293" w:type="dxa"/>
            <w:shd w:val="clear" w:color="auto" w:fill="auto"/>
          </w:tcPr>
          <w:p w14:paraId="169D9D8C" w14:textId="1C55C598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有时</w:t>
            </w:r>
          </w:p>
        </w:tc>
        <w:tc>
          <w:tcPr>
            <w:tcW w:w="1292" w:type="dxa"/>
            <w:shd w:val="clear" w:color="auto" w:fill="auto"/>
          </w:tcPr>
          <w:p w14:paraId="37B1BA55" w14:textId="4B8753F4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很少</w:t>
            </w:r>
          </w:p>
        </w:tc>
        <w:tc>
          <w:tcPr>
            <w:tcW w:w="1293" w:type="dxa"/>
            <w:shd w:val="clear" w:color="auto" w:fill="auto"/>
          </w:tcPr>
          <w:p w14:paraId="38462ABE" w14:textId="721CC6F6" w:rsidR="0081342A" w:rsidRPr="002E2149" w:rsidRDefault="002E2149" w:rsidP="0081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几乎从不</w:t>
            </w:r>
          </w:p>
        </w:tc>
      </w:tr>
      <w:tr w:rsidR="00DA6670" w:rsidRPr="002E2149" w14:paraId="0CEAB40F" w14:textId="77777777" w:rsidTr="0081342A">
        <w:tc>
          <w:tcPr>
            <w:tcW w:w="2605" w:type="dxa"/>
            <w:shd w:val="clear" w:color="auto" w:fill="auto"/>
          </w:tcPr>
          <w:p w14:paraId="6BAF8863" w14:textId="5D0F2D20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="003E5C0E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2 </w:t>
            </w: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13440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4</w:t>
            </w: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92" w:type="dxa"/>
            <w:shd w:val="clear" w:color="auto" w:fill="auto"/>
          </w:tcPr>
          <w:p w14:paraId="48103CAB" w14:textId="1DD5657F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14:paraId="31F44BF5" w14:textId="7E59B6E7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14:paraId="0412B5B2" w14:textId="458EAF38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14:paraId="5CD13046" w14:textId="1F565CF2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3" w:type="dxa"/>
            <w:shd w:val="clear" w:color="auto" w:fill="auto"/>
          </w:tcPr>
          <w:p w14:paraId="6035D9A0" w14:textId="43520D98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5C0E" w:rsidRPr="002E2149" w14:paraId="58DA8AB9" w14:textId="77777777" w:rsidTr="00083399">
        <w:tc>
          <w:tcPr>
            <w:tcW w:w="2605" w:type="dxa"/>
            <w:shd w:val="clear" w:color="auto" w:fill="auto"/>
          </w:tcPr>
          <w:p w14:paraId="14192FD3" w14:textId="0523CC5D" w:rsidR="003E5C0E" w:rsidRPr="002E2149" w:rsidRDefault="003E5C0E" w:rsidP="003E5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  <w:r w:rsidRPr="003E5C0E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项</w:t>
            </w:r>
            <w:r w:rsidRPr="003E5C0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目</w:t>
            </w:r>
            <w:r w:rsidRPr="003E5C0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3E5C0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的分</w:t>
            </w:r>
            <w:r w:rsidRPr="003E5C0E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数</w:t>
            </w:r>
            <w:r w:rsidRPr="003E5C0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</w:t>
            </w:r>
            <w:r w:rsidRPr="003E5C0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反向</w:t>
            </w:r>
            <w:r w:rsidRPr="003E5C0E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题</w:t>
            </w:r>
            <w:r w:rsidRPr="003E5C0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54C7EC1" w14:textId="3B9A738E" w:rsidR="003E5C0E" w:rsidRPr="002E2149" w:rsidRDefault="003E5C0E" w:rsidP="003E5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2A7886F" w14:textId="2F4FE7D4" w:rsidR="003E5C0E" w:rsidRPr="002E2149" w:rsidRDefault="003E5C0E" w:rsidP="003E5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029C763" w14:textId="277D704E" w:rsidR="003E5C0E" w:rsidRPr="002E2149" w:rsidRDefault="003E5C0E" w:rsidP="003E5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DD32299" w14:textId="124A3455" w:rsidR="003E5C0E" w:rsidRPr="002E2149" w:rsidRDefault="003E5C0E" w:rsidP="003E5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7E2F4E9" w14:textId="43C66C1B" w:rsidR="003E5C0E" w:rsidRPr="002E2149" w:rsidRDefault="003E5C0E" w:rsidP="003E5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5CCFC9A0" w14:textId="77777777" w:rsidR="00DA6670" w:rsidRPr="002E2149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2E2149" w14:paraId="10B073D4" w14:textId="77777777" w:rsidTr="0090376F">
        <w:tc>
          <w:tcPr>
            <w:tcW w:w="3431" w:type="dxa"/>
            <w:shd w:val="clear" w:color="auto" w:fill="auto"/>
          </w:tcPr>
          <w:p w14:paraId="2A76DE6F" w14:textId="085173B2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465DCE8E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A6670" w:rsidRPr="002E2149" w14:paraId="48C349D8" w14:textId="77777777" w:rsidTr="0090376F">
        <w:tc>
          <w:tcPr>
            <w:tcW w:w="3431" w:type="dxa"/>
            <w:shd w:val="clear" w:color="auto" w:fill="auto"/>
          </w:tcPr>
          <w:p w14:paraId="5C584F3A" w14:textId="37FB1B3B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164C57D9" w:rsidR="00DA6670" w:rsidRPr="002E2149" w:rsidRDefault="003E5C0E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C0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</w:t>
            </w:r>
            <w:r w:rsidRPr="003E5C0E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积</w:t>
            </w:r>
            <w:r w:rsidRPr="003E5C0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极</w:t>
            </w:r>
            <w:r w:rsidRPr="003E5C0E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预</w:t>
            </w:r>
            <w:r w:rsidRPr="003E5C0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防</w:t>
            </w:r>
          </w:p>
        </w:tc>
      </w:tr>
      <w:tr w:rsidR="00DA6670" w:rsidRPr="002E2149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9079FF8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358ABE30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DA6670" w:rsidRPr="002E2149" w14:paraId="481F8436" w14:textId="77777777" w:rsidTr="0090376F">
        <w:tc>
          <w:tcPr>
            <w:tcW w:w="3431" w:type="dxa"/>
            <w:shd w:val="clear" w:color="auto" w:fill="auto"/>
          </w:tcPr>
          <w:p w14:paraId="3F833BFD" w14:textId="265EB525" w:rsidR="00DA6670" w:rsidRPr="002E2149" w:rsidRDefault="002E2149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E214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1381E54F" w:rsidR="00DA6670" w:rsidRPr="002E2149" w:rsidRDefault="003E5C0E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E5C0E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  <w:lang w:eastAsia="zh-TW"/>
              </w:rPr>
              <w:t>赞赏</w:t>
            </w:r>
          </w:p>
        </w:tc>
      </w:tr>
    </w:tbl>
    <w:p w14:paraId="7C1FE108" w14:textId="77777777" w:rsidR="00DA6670" w:rsidRPr="002E2149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E08F2CE" w14:textId="77777777" w:rsidR="00DA6670" w:rsidRPr="002E2149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BA0A294" w14:textId="77777777" w:rsidR="00DA6670" w:rsidRPr="002E2149" w:rsidRDefault="00DA6670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DA6670" w:rsidRPr="002E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3462" w14:textId="77777777" w:rsidR="00357C2B" w:rsidRDefault="00357C2B" w:rsidP="00A56F1F">
      <w:r>
        <w:separator/>
      </w:r>
    </w:p>
  </w:endnote>
  <w:endnote w:type="continuationSeparator" w:id="0">
    <w:p w14:paraId="7C375F15" w14:textId="77777777" w:rsidR="00357C2B" w:rsidRDefault="00357C2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F953" w14:textId="77777777" w:rsidR="00357C2B" w:rsidRDefault="00357C2B" w:rsidP="00A56F1F">
      <w:r>
        <w:separator/>
      </w:r>
    </w:p>
  </w:footnote>
  <w:footnote w:type="continuationSeparator" w:id="0">
    <w:p w14:paraId="4FA28AB8" w14:textId="77777777" w:rsidR="00357C2B" w:rsidRDefault="00357C2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E2149"/>
    <w:rsid w:val="002F328F"/>
    <w:rsid w:val="00301A49"/>
    <w:rsid w:val="0030563C"/>
    <w:rsid w:val="0031143A"/>
    <w:rsid w:val="00314C29"/>
    <w:rsid w:val="00323E4B"/>
    <w:rsid w:val="003507B1"/>
    <w:rsid w:val="00353F70"/>
    <w:rsid w:val="00357C2B"/>
    <w:rsid w:val="00362C3C"/>
    <w:rsid w:val="00372973"/>
    <w:rsid w:val="00383ECE"/>
    <w:rsid w:val="003955B5"/>
    <w:rsid w:val="003E46D7"/>
    <w:rsid w:val="003E5C0E"/>
    <w:rsid w:val="003F3069"/>
    <w:rsid w:val="004055CD"/>
    <w:rsid w:val="004123A3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4F3EAD"/>
    <w:rsid w:val="00500BB5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63EE5"/>
    <w:rsid w:val="00880F64"/>
    <w:rsid w:val="00882E5A"/>
    <w:rsid w:val="0089202D"/>
    <w:rsid w:val="008C0A46"/>
    <w:rsid w:val="008E57FD"/>
    <w:rsid w:val="008F3708"/>
    <w:rsid w:val="008F55FE"/>
    <w:rsid w:val="008F6E20"/>
    <w:rsid w:val="00901955"/>
    <w:rsid w:val="0090376F"/>
    <w:rsid w:val="00904D1E"/>
    <w:rsid w:val="009468D0"/>
    <w:rsid w:val="00973FBD"/>
    <w:rsid w:val="0098440A"/>
    <w:rsid w:val="00986766"/>
    <w:rsid w:val="0099215D"/>
    <w:rsid w:val="009C453B"/>
    <w:rsid w:val="009E2A74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F2A9E"/>
    <w:rsid w:val="00AF2AF9"/>
    <w:rsid w:val="00B01B5F"/>
    <w:rsid w:val="00B04EFD"/>
    <w:rsid w:val="00B27AD7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1344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F00AAF"/>
    <w:rsid w:val="00F15192"/>
    <w:rsid w:val="00F41973"/>
    <w:rsid w:val="00F5055E"/>
    <w:rsid w:val="00F535C6"/>
    <w:rsid w:val="00F56D3A"/>
    <w:rsid w:val="00F65776"/>
    <w:rsid w:val="00FA1DCC"/>
    <w:rsid w:val="00F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2021-10-12T04:16:00Z</dcterms:created>
  <dcterms:modified xsi:type="dcterms:W3CDTF">2021-10-19T02:45:00Z</dcterms:modified>
</cp:coreProperties>
</file>