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27D3FCE0" w:rsidR="00DC2F53" w:rsidRPr="00D02D98" w:rsidRDefault="001117F7" w:rsidP="007B1457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1117F7">
        <w:rPr>
          <w:rFonts w:ascii="等线" w:eastAsia="PMingLiU" w:hAnsi="等线" w:cs="Times New Roman" w:hint="eastAsia"/>
          <w:sz w:val="24"/>
          <w:szCs w:val="24"/>
          <w:lang w:eastAsia="zh-TW"/>
        </w:rPr>
        <w:t>朋友的</w:t>
      </w:r>
      <w:r w:rsidR="001D52C8" w:rsidRPr="001D52C8">
        <w:rPr>
          <w:rFonts w:ascii="宋体" w:eastAsia="PMingLiU" w:hAnsi="宋体" w:cs="Times New Roman" w:hint="eastAsia"/>
          <w:sz w:val="24"/>
          <w:szCs w:val="24"/>
          <w:lang w:eastAsia="zh-TW"/>
        </w:rPr>
        <w:t>情緒調節問卷：</w:t>
      </w:r>
      <w:r w:rsidR="005948CC" w:rsidRPr="005948CC">
        <w:rPr>
          <w:rFonts w:ascii="等线" w:eastAsia="PMingLiU" w:hAnsi="等线" w:cs="Times New Roman" w:hint="eastAsia"/>
          <w:sz w:val="24"/>
          <w:szCs w:val="24"/>
          <w:lang w:eastAsia="zh-TW"/>
        </w:rPr>
        <w:t>表達抑制</w:t>
      </w:r>
      <w:r w:rsidR="001D52C8" w:rsidRPr="001D52C8">
        <w:rPr>
          <w:rFonts w:ascii="宋体" w:eastAsia="PMingLiU" w:hAnsi="宋体" w:cs="Times New Roman" w:hint="eastAsia"/>
          <w:sz w:val="24"/>
          <w:szCs w:val="24"/>
          <w:lang w:eastAsia="zh-TW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Friends’ </w:t>
      </w:r>
      <w:r w:rsidR="002E2C78" w:rsidRPr="002E2C78">
        <w:rPr>
          <w:rFonts w:ascii="Times New Roman" w:eastAsia="宋体" w:hAnsi="Times New Roman" w:cs="Times New Roman"/>
          <w:color w:val="000000"/>
          <w:sz w:val="24"/>
          <w:szCs w:val="24"/>
        </w:rPr>
        <w:t>Emotion Regulation Questionnaire</w:t>
      </w:r>
      <w:r w:rsidR="00E7757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</w:t>
      </w:r>
      <w:r w:rsidR="00E77572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9238DE" w:rsidRPr="007329D1">
        <w:rPr>
          <w:rFonts w:ascii="Times New Roman" w:eastAsia="宋体" w:hAnsi="Times New Roman" w:cs="Times New Roman"/>
          <w:color w:val="000000"/>
          <w:sz w:val="24"/>
          <w:szCs w:val="24"/>
        </w:rPr>
        <w:t>Suppression</w:t>
      </w:r>
      <w:r w:rsidR="009238DE" w:rsidRPr="002E2C78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2E2C78" w:rsidRPr="002E2C78">
        <w:rPr>
          <w:rFonts w:ascii="Times New Roman" w:eastAsia="宋体" w:hAnsi="Times New Roman" w:cs="Times New Roman"/>
          <w:color w:val="000000"/>
          <w:sz w:val="24"/>
          <w:szCs w:val="24"/>
        </w:rPr>
        <w:t>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1D52C8" w:rsidRPr="001D52C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33EA6BE3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02780723" w:rsidR="00DC2F53" w:rsidRPr="00D02D98" w:rsidRDefault="007C74C5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C74C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表現、滿意度</w:t>
            </w:r>
          </w:p>
        </w:tc>
      </w:tr>
      <w:tr w:rsidR="00DC2F5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1953E8AF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579779" w14:textId="12C1063C" w:rsidR="00DC2F53" w:rsidRPr="00D02D98" w:rsidRDefault="00B933DB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933DB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情緒體驗、情緒表達、表達</w:t>
            </w:r>
            <w:r w:rsidR="009A4329" w:rsidRPr="009A4329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反應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2CDA81C6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3134A71" w14:textId="239884ED" w:rsidR="00DC2F53" w:rsidRPr="00D02D98" w:rsidRDefault="00333F9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110A3289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A6471A1" w14:textId="30402752" w:rsidR="00DC2F53" w:rsidRPr="00D02D98" w:rsidRDefault="00333F90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1B31EF6C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141F8E7D" w:rsidR="00DC2F53" w:rsidRPr="00D02D98" w:rsidRDefault="009238DE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333F90"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333F90" w:rsidRPr="00333F9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</w:t>
            </w:r>
            <w:r w:rsidR="00333F90"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4A047452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48395780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1B159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C564A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1FDB5156" w:rsidR="00C62FC7" w:rsidRPr="00D02D98" w:rsidRDefault="001D52C8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15F892C9" w14:textId="77777777" w:rsidR="00E77572" w:rsidRPr="008C6021" w:rsidRDefault="00E77572" w:rsidP="00E77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Gross, J. J., &amp; John, O. P. (2003). Individual differences in two emotion regulation processes: Implications for affect, relationships, and well-being. </w:t>
            </w:r>
            <w:r w:rsidRPr="008C6021">
              <w:rPr>
                <w:rStyle w:val="af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Journal of Personality and Social Psychology, 85</w:t>
            </w: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(2), 348–362. </w:t>
            </w:r>
            <w:hyperlink r:id="rId10" w:tgtFrame="_blank" w:history="1">
              <w:r w:rsidRPr="008C6021">
                <w:rPr>
                  <w:rStyle w:val="af"/>
                  <w:rFonts w:ascii="Times New Roman" w:hAnsi="Times New Roman" w:cs="Times New Roman"/>
                  <w:color w:val="2C72B7"/>
                  <w:sz w:val="24"/>
                  <w:szCs w:val="24"/>
                  <w:shd w:val="clear" w:color="auto" w:fill="FFFFFF"/>
                </w:rPr>
                <w:t>https://doi.org/10.1037/0022-3514.85.2.348</w:t>
              </w:r>
            </w:hyperlink>
          </w:p>
          <w:p w14:paraId="3E956DFD" w14:textId="169D182A" w:rsidR="00342CF6" w:rsidRPr="00D02D98" w:rsidRDefault="002312BA" w:rsidP="003E5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Zhang, C.</w:t>
            </w:r>
            <w:r w:rsidR="004023A4"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Q., Chung, P.</w:t>
            </w:r>
            <w:r w:rsidR="004023A4"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K., </w:t>
            </w:r>
            <w:r w:rsidR="004023A4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Si, G. Y., Du, M. M., 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&amp; Liu, J. D. (2014). Tests of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eliability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and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ali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dity of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the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mot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ion regulation questionnaire(ERQ) in Chinese Athletes and Students.</w:t>
            </w:r>
            <w:r w:rsidR="00375D99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3318A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Chinese Journal of Sports Medicine (in Chinese), </w:t>
            </w:r>
            <w:r w:rsidR="00E20BD1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33</w:t>
            </w:r>
            <w:r w:rsidR="00E20BD1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(9), 907-913.</w:t>
            </w:r>
            <w:r w:rsid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324810C2" w:rsidR="00DC2F53" w:rsidRPr="00D02D98" w:rsidRDefault="001117F7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1117F7">
        <w:rPr>
          <w:rFonts w:ascii="等线" w:eastAsia="PMingLiU" w:hAnsi="等线" w:cs="Times New Roman" w:hint="eastAsia"/>
          <w:sz w:val="24"/>
          <w:szCs w:val="24"/>
          <w:lang w:eastAsia="zh-TW"/>
        </w:rPr>
        <w:t>朋友的</w:t>
      </w:r>
      <w:r w:rsidR="00333F90" w:rsidRPr="00333F90">
        <w:rPr>
          <w:rFonts w:ascii="宋体" w:eastAsia="PMingLiU" w:hAnsi="宋体" w:cs="Times New Roman" w:hint="eastAsia"/>
          <w:sz w:val="24"/>
          <w:szCs w:val="24"/>
          <w:lang w:eastAsia="zh-TW"/>
        </w:rPr>
        <w:t>情緒調節問卷：</w:t>
      </w:r>
      <w:r w:rsidR="009238DE" w:rsidRPr="009238DE">
        <w:rPr>
          <w:rFonts w:ascii="等线" w:eastAsia="PMingLiU" w:hAnsi="等线" w:cs="Times New Roman" w:hint="eastAsia"/>
          <w:sz w:val="24"/>
          <w:szCs w:val="24"/>
          <w:lang w:eastAsia="zh-TW"/>
        </w:rPr>
        <w:t>表達抑制</w:t>
      </w:r>
      <w:r w:rsidR="00333F90" w:rsidRPr="00333F90">
        <w:rPr>
          <w:rFonts w:ascii="宋体" w:eastAsia="PMingLiU" w:hAnsi="宋体" w:cs="Times New Roman" w:hint="eastAsia"/>
          <w:sz w:val="24"/>
          <w:szCs w:val="24"/>
          <w:lang w:eastAsia="zh-TW"/>
        </w:rPr>
        <w:t>量表</w:t>
      </w:r>
      <w:r w:rsidR="00333F90" w:rsidRPr="00333F90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333F90" w:rsidRPr="00333F9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1060"/>
        <w:gridCol w:w="1060"/>
        <w:gridCol w:w="1060"/>
        <w:gridCol w:w="1060"/>
        <w:gridCol w:w="1098"/>
        <w:gridCol w:w="988"/>
        <w:gridCol w:w="988"/>
      </w:tblGrid>
      <w:tr w:rsidR="007827DC" w:rsidRPr="00D02D98" w14:paraId="1F2CCF00" w14:textId="42EA326A" w:rsidTr="00573E61">
        <w:tc>
          <w:tcPr>
            <w:tcW w:w="1702" w:type="dxa"/>
            <w:vAlign w:val="center"/>
          </w:tcPr>
          <w:p w14:paraId="4FEDEBA6" w14:textId="2A5957B9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060" w:type="dxa"/>
            <w:vAlign w:val="center"/>
          </w:tcPr>
          <w:p w14:paraId="75761518" w14:textId="155D0300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1060" w:type="dxa"/>
            <w:vAlign w:val="center"/>
          </w:tcPr>
          <w:p w14:paraId="4E143919" w14:textId="7FDA187F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060" w:type="dxa"/>
            <w:vAlign w:val="center"/>
          </w:tcPr>
          <w:p w14:paraId="78DF45D3" w14:textId="0562F576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1060" w:type="dxa"/>
            <w:vAlign w:val="center"/>
          </w:tcPr>
          <w:p w14:paraId="2886B660" w14:textId="0D28EE4C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中立</w:t>
            </w:r>
          </w:p>
        </w:tc>
        <w:tc>
          <w:tcPr>
            <w:tcW w:w="1098" w:type="dxa"/>
            <w:vAlign w:val="center"/>
          </w:tcPr>
          <w:p w14:paraId="530F4B21" w14:textId="2757FC8B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988" w:type="dxa"/>
            <w:vAlign w:val="center"/>
          </w:tcPr>
          <w:p w14:paraId="5DFCC290" w14:textId="4F3475FD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988" w:type="dxa"/>
            <w:vAlign w:val="center"/>
          </w:tcPr>
          <w:p w14:paraId="2D9CDB8F" w14:textId="3BA74537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BE7EFB" w:rsidRPr="00D02D98" w14:paraId="33A793F2" w14:textId="7AA12636" w:rsidTr="008A6717">
        <w:tc>
          <w:tcPr>
            <w:tcW w:w="1702" w:type="dxa"/>
          </w:tcPr>
          <w:p w14:paraId="150E025A" w14:textId="4A5CFE26" w:rsidR="00BE7EFB" w:rsidRPr="0074536F" w:rsidRDefault="00333F90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项目</w:t>
            </w:r>
            <w:r w:rsidRPr="00333F9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1-</w:t>
            </w:r>
            <w:r w:rsidR="009238D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333F90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060" w:type="dxa"/>
            <w:vAlign w:val="center"/>
          </w:tcPr>
          <w:p w14:paraId="557CF7E2" w14:textId="49E713B2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vAlign w:val="center"/>
          </w:tcPr>
          <w:p w14:paraId="363E73FE" w14:textId="21FA495E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060" w:type="dxa"/>
            <w:vAlign w:val="center"/>
          </w:tcPr>
          <w:p w14:paraId="14F4976A" w14:textId="5AFE57B5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060" w:type="dxa"/>
            <w:vAlign w:val="center"/>
          </w:tcPr>
          <w:p w14:paraId="06618392" w14:textId="0C0D348B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vAlign w:val="center"/>
          </w:tcPr>
          <w:p w14:paraId="66012525" w14:textId="74E3A1D4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</w:t>
            </w: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8" w:type="dxa"/>
            <w:vAlign w:val="center"/>
          </w:tcPr>
          <w:p w14:paraId="74474A2A" w14:textId="5BC441EB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988" w:type="dxa"/>
            <w:vAlign w:val="center"/>
          </w:tcPr>
          <w:p w14:paraId="1343E719" w14:textId="1321B09C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3D382AB5" w:rsidR="00DC2F53" w:rsidRPr="00D02D98" w:rsidRDefault="00333F9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333F90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项目</w:t>
            </w: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32287D77" w:rsidR="00DC2F53" w:rsidRPr="00D02D98" w:rsidRDefault="00333F9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0C2B3D40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3D594254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0AE35E6C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13B661AA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2387F96B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1E9FFB27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183BC" w14:textId="77777777" w:rsidR="00E0772D" w:rsidRDefault="00E0772D" w:rsidP="00A56F1F">
      <w:r>
        <w:separator/>
      </w:r>
    </w:p>
  </w:endnote>
  <w:endnote w:type="continuationSeparator" w:id="0">
    <w:p w14:paraId="45BD09DE" w14:textId="77777777" w:rsidR="00E0772D" w:rsidRDefault="00E0772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7997" w14:textId="77777777" w:rsidR="00E0772D" w:rsidRDefault="00E0772D" w:rsidP="00A56F1F">
      <w:r>
        <w:separator/>
      </w:r>
    </w:p>
  </w:footnote>
  <w:footnote w:type="continuationSeparator" w:id="0">
    <w:p w14:paraId="42BC73FF" w14:textId="77777777" w:rsidR="00E0772D" w:rsidRDefault="00E0772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BAA"/>
    <w:rsid w:val="000C2DF6"/>
    <w:rsid w:val="000C6C4B"/>
    <w:rsid w:val="000D3782"/>
    <w:rsid w:val="000D444E"/>
    <w:rsid w:val="000D45C1"/>
    <w:rsid w:val="000E0279"/>
    <w:rsid w:val="000E0A8B"/>
    <w:rsid w:val="000E7119"/>
    <w:rsid w:val="000F2819"/>
    <w:rsid w:val="000F4135"/>
    <w:rsid w:val="000F5539"/>
    <w:rsid w:val="00110C4F"/>
    <w:rsid w:val="001117F7"/>
    <w:rsid w:val="00111B5F"/>
    <w:rsid w:val="00113346"/>
    <w:rsid w:val="001135B4"/>
    <w:rsid w:val="00135F33"/>
    <w:rsid w:val="00141FA7"/>
    <w:rsid w:val="00147638"/>
    <w:rsid w:val="00151636"/>
    <w:rsid w:val="00175D85"/>
    <w:rsid w:val="00176B93"/>
    <w:rsid w:val="001A4CCF"/>
    <w:rsid w:val="001B159A"/>
    <w:rsid w:val="001B1721"/>
    <w:rsid w:val="001B4927"/>
    <w:rsid w:val="001B74B4"/>
    <w:rsid w:val="001C616C"/>
    <w:rsid w:val="001D06EE"/>
    <w:rsid w:val="001D4FEF"/>
    <w:rsid w:val="001D52C8"/>
    <w:rsid w:val="001D6458"/>
    <w:rsid w:val="00201FC1"/>
    <w:rsid w:val="00220190"/>
    <w:rsid w:val="00222484"/>
    <w:rsid w:val="002312BA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E2C78"/>
    <w:rsid w:val="002F0F11"/>
    <w:rsid w:val="002F10B2"/>
    <w:rsid w:val="002F1686"/>
    <w:rsid w:val="00301A49"/>
    <w:rsid w:val="00305544"/>
    <w:rsid w:val="003109FA"/>
    <w:rsid w:val="0031143A"/>
    <w:rsid w:val="0031585A"/>
    <w:rsid w:val="0031624E"/>
    <w:rsid w:val="00323E4B"/>
    <w:rsid w:val="00323EA2"/>
    <w:rsid w:val="003244E0"/>
    <w:rsid w:val="00333F90"/>
    <w:rsid w:val="003370A3"/>
    <w:rsid w:val="0033737A"/>
    <w:rsid w:val="00342CF6"/>
    <w:rsid w:val="00344EE6"/>
    <w:rsid w:val="00353F70"/>
    <w:rsid w:val="00356542"/>
    <w:rsid w:val="00364766"/>
    <w:rsid w:val="00373578"/>
    <w:rsid w:val="00375D99"/>
    <w:rsid w:val="0038113F"/>
    <w:rsid w:val="003903D7"/>
    <w:rsid w:val="003964A0"/>
    <w:rsid w:val="003A06CD"/>
    <w:rsid w:val="003B777E"/>
    <w:rsid w:val="003C1E57"/>
    <w:rsid w:val="003D4491"/>
    <w:rsid w:val="003D731E"/>
    <w:rsid w:val="003E0BA1"/>
    <w:rsid w:val="003E5BAB"/>
    <w:rsid w:val="0040044D"/>
    <w:rsid w:val="004023A4"/>
    <w:rsid w:val="00415FFA"/>
    <w:rsid w:val="004205C8"/>
    <w:rsid w:val="0042535C"/>
    <w:rsid w:val="00425A82"/>
    <w:rsid w:val="00427E80"/>
    <w:rsid w:val="0043318A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B1D2A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3756"/>
    <w:rsid w:val="0052404A"/>
    <w:rsid w:val="005250CD"/>
    <w:rsid w:val="00533CA1"/>
    <w:rsid w:val="005359BE"/>
    <w:rsid w:val="00537965"/>
    <w:rsid w:val="00541308"/>
    <w:rsid w:val="0054441D"/>
    <w:rsid w:val="00550C98"/>
    <w:rsid w:val="00554D15"/>
    <w:rsid w:val="00555293"/>
    <w:rsid w:val="005648BA"/>
    <w:rsid w:val="0056533F"/>
    <w:rsid w:val="00574D84"/>
    <w:rsid w:val="00582904"/>
    <w:rsid w:val="005829E0"/>
    <w:rsid w:val="00591443"/>
    <w:rsid w:val="005948CC"/>
    <w:rsid w:val="005A3043"/>
    <w:rsid w:val="005A7CC2"/>
    <w:rsid w:val="005B0E48"/>
    <w:rsid w:val="005B58FD"/>
    <w:rsid w:val="005C01BA"/>
    <w:rsid w:val="005C609F"/>
    <w:rsid w:val="005D38F0"/>
    <w:rsid w:val="005D3D49"/>
    <w:rsid w:val="005E2627"/>
    <w:rsid w:val="005E38E5"/>
    <w:rsid w:val="006004E1"/>
    <w:rsid w:val="0060450B"/>
    <w:rsid w:val="00613BF1"/>
    <w:rsid w:val="00616962"/>
    <w:rsid w:val="00620966"/>
    <w:rsid w:val="0062187A"/>
    <w:rsid w:val="006270B8"/>
    <w:rsid w:val="0062731E"/>
    <w:rsid w:val="00634968"/>
    <w:rsid w:val="00636176"/>
    <w:rsid w:val="006445CF"/>
    <w:rsid w:val="00647C27"/>
    <w:rsid w:val="0065042B"/>
    <w:rsid w:val="00650D7A"/>
    <w:rsid w:val="00665FAE"/>
    <w:rsid w:val="00684CEE"/>
    <w:rsid w:val="00684F4C"/>
    <w:rsid w:val="00691AF7"/>
    <w:rsid w:val="00692F52"/>
    <w:rsid w:val="006945CC"/>
    <w:rsid w:val="00695711"/>
    <w:rsid w:val="006C6C1A"/>
    <w:rsid w:val="006C7EA8"/>
    <w:rsid w:val="006D42E9"/>
    <w:rsid w:val="006E42C6"/>
    <w:rsid w:val="006E5222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4536F"/>
    <w:rsid w:val="00762B4B"/>
    <w:rsid w:val="00763F0D"/>
    <w:rsid w:val="007674BD"/>
    <w:rsid w:val="0077367D"/>
    <w:rsid w:val="00776DDC"/>
    <w:rsid w:val="007827DC"/>
    <w:rsid w:val="007A7E20"/>
    <w:rsid w:val="007B1457"/>
    <w:rsid w:val="007B3417"/>
    <w:rsid w:val="007B3DF7"/>
    <w:rsid w:val="007B4C37"/>
    <w:rsid w:val="007C74C5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A7B84"/>
    <w:rsid w:val="008B0F24"/>
    <w:rsid w:val="008B2175"/>
    <w:rsid w:val="008B7A17"/>
    <w:rsid w:val="008B7EC0"/>
    <w:rsid w:val="008C0A46"/>
    <w:rsid w:val="008C390E"/>
    <w:rsid w:val="008E31A4"/>
    <w:rsid w:val="008E4F5B"/>
    <w:rsid w:val="008F4273"/>
    <w:rsid w:val="00900592"/>
    <w:rsid w:val="009021E3"/>
    <w:rsid w:val="009049EA"/>
    <w:rsid w:val="00911A3C"/>
    <w:rsid w:val="0091547D"/>
    <w:rsid w:val="009238DE"/>
    <w:rsid w:val="00924C03"/>
    <w:rsid w:val="009255D5"/>
    <w:rsid w:val="009379BD"/>
    <w:rsid w:val="00944760"/>
    <w:rsid w:val="009447A2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A4329"/>
    <w:rsid w:val="009B39E5"/>
    <w:rsid w:val="009C01F9"/>
    <w:rsid w:val="009C20D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767BD"/>
    <w:rsid w:val="00A834F8"/>
    <w:rsid w:val="00A92B90"/>
    <w:rsid w:val="00AA4A14"/>
    <w:rsid w:val="00AB3C78"/>
    <w:rsid w:val="00AB5BD3"/>
    <w:rsid w:val="00AD0177"/>
    <w:rsid w:val="00AD666B"/>
    <w:rsid w:val="00AF544D"/>
    <w:rsid w:val="00B00C95"/>
    <w:rsid w:val="00B03460"/>
    <w:rsid w:val="00B04EFD"/>
    <w:rsid w:val="00B17B11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194"/>
    <w:rsid w:val="00B67EFD"/>
    <w:rsid w:val="00B70D5F"/>
    <w:rsid w:val="00B71652"/>
    <w:rsid w:val="00B727E3"/>
    <w:rsid w:val="00B770EA"/>
    <w:rsid w:val="00B83CB0"/>
    <w:rsid w:val="00B87C0C"/>
    <w:rsid w:val="00B933DB"/>
    <w:rsid w:val="00B93F6A"/>
    <w:rsid w:val="00B951EB"/>
    <w:rsid w:val="00B9653B"/>
    <w:rsid w:val="00B96D26"/>
    <w:rsid w:val="00BC0398"/>
    <w:rsid w:val="00BC1D95"/>
    <w:rsid w:val="00BC1EA5"/>
    <w:rsid w:val="00BC2050"/>
    <w:rsid w:val="00BC3360"/>
    <w:rsid w:val="00BC5856"/>
    <w:rsid w:val="00BC6866"/>
    <w:rsid w:val="00BD437F"/>
    <w:rsid w:val="00BE208C"/>
    <w:rsid w:val="00BE2F23"/>
    <w:rsid w:val="00BE7EFB"/>
    <w:rsid w:val="00BF509F"/>
    <w:rsid w:val="00BF5294"/>
    <w:rsid w:val="00C06187"/>
    <w:rsid w:val="00C22A8D"/>
    <w:rsid w:val="00C31062"/>
    <w:rsid w:val="00C34D98"/>
    <w:rsid w:val="00C37CFF"/>
    <w:rsid w:val="00C51AB9"/>
    <w:rsid w:val="00C53183"/>
    <w:rsid w:val="00C564A7"/>
    <w:rsid w:val="00C62FC7"/>
    <w:rsid w:val="00C636B0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1643"/>
    <w:rsid w:val="00CD2049"/>
    <w:rsid w:val="00CD471D"/>
    <w:rsid w:val="00CD4AD4"/>
    <w:rsid w:val="00CE38DE"/>
    <w:rsid w:val="00CE4D08"/>
    <w:rsid w:val="00CF0934"/>
    <w:rsid w:val="00CF2A1E"/>
    <w:rsid w:val="00CF77B9"/>
    <w:rsid w:val="00D01918"/>
    <w:rsid w:val="00D020B9"/>
    <w:rsid w:val="00D02972"/>
    <w:rsid w:val="00D02D98"/>
    <w:rsid w:val="00D037F0"/>
    <w:rsid w:val="00D07379"/>
    <w:rsid w:val="00D2460F"/>
    <w:rsid w:val="00D317DC"/>
    <w:rsid w:val="00D35B70"/>
    <w:rsid w:val="00D44171"/>
    <w:rsid w:val="00D53A07"/>
    <w:rsid w:val="00D57932"/>
    <w:rsid w:val="00D61367"/>
    <w:rsid w:val="00D928FA"/>
    <w:rsid w:val="00DB240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0772D"/>
    <w:rsid w:val="00E12AED"/>
    <w:rsid w:val="00E1343D"/>
    <w:rsid w:val="00E20BD1"/>
    <w:rsid w:val="00E30DF4"/>
    <w:rsid w:val="00E443E9"/>
    <w:rsid w:val="00E50CC0"/>
    <w:rsid w:val="00E55DA7"/>
    <w:rsid w:val="00E56AC2"/>
    <w:rsid w:val="00E63B4A"/>
    <w:rsid w:val="00E64049"/>
    <w:rsid w:val="00E65D5B"/>
    <w:rsid w:val="00E71098"/>
    <w:rsid w:val="00E7112D"/>
    <w:rsid w:val="00E72AA6"/>
    <w:rsid w:val="00E76D27"/>
    <w:rsid w:val="00E77572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26045"/>
    <w:rsid w:val="00F41973"/>
    <w:rsid w:val="00F50CBD"/>
    <w:rsid w:val="00F56D3A"/>
    <w:rsid w:val="00F62230"/>
    <w:rsid w:val="00F65776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  <w:style w:type="character" w:styleId="af3">
    <w:name w:val="Emphasis"/>
    <w:basedOn w:val="a0"/>
    <w:uiPriority w:val="20"/>
    <w:qFormat/>
    <w:rsid w:val="00E775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sycnet.apa.org/doi/10.1037/0022-3514.85.2.34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118</cp:revision>
  <dcterms:created xsi:type="dcterms:W3CDTF">2023-06-28T01:52:00Z</dcterms:created>
  <dcterms:modified xsi:type="dcterms:W3CDTF">2024-01-17T02:52:00Z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