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0641" w14:textId="671413C8" w:rsidR="00EC3A2B" w:rsidRPr="00CD4499" w:rsidRDefault="00CD4499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BA79B9">
        <w:rPr>
          <w:rFonts w:ascii="Times New Roman" w:eastAsia="宋体" w:hAnsi="Times New Roman" w:cs="Times New Roman" w:hint="eastAsia"/>
          <w:kern w:val="2"/>
          <w:sz w:val="24"/>
          <w:szCs w:val="24"/>
        </w:rPr>
        <w:t>小</w:t>
      </w:r>
      <w:r w:rsidRPr="00BA79B9">
        <w:rPr>
          <w:rFonts w:ascii="Times New Roman" w:eastAsia="宋体" w:hAnsi="Times New Roman" w:cs="Times New Roman" w:hint="cs"/>
          <w:kern w:val="2"/>
          <w:sz w:val="24"/>
          <w:szCs w:val="24"/>
        </w:rPr>
        <w:t>组</w:t>
      </w:r>
      <w:r w:rsidRPr="00BA79B9">
        <w:rPr>
          <w:rFonts w:ascii="Times New Roman" w:eastAsia="宋体" w:hAnsi="Times New Roman" w:cs="Times New Roman" w:hint="eastAsia"/>
          <w:kern w:val="2"/>
          <w:sz w:val="24"/>
          <w:szCs w:val="24"/>
        </w:rPr>
        <w:t>成</w:t>
      </w:r>
      <w:r w:rsidRPr="00BA79B9">
        <w:rPr>
          <w:rFonts w:ascii="Times New Roman" w:eastAsia="宋体" w:hAnsi="Times New Roman" w:cs="Times New Roman" w:hint="cs"/>
          <w:kern w:val="2"/>
          <w:sz w:val="24"/>
          <w:szCs w:val="24"/>
        </w:rPr>
        <w:t>员从</w:t>
      </w:r>
      <w:r w:rsidRPr="00BA79B9">
        <w:rPr>
          <w:rFonts w:ascii="Times New Roman" w:eastAsia="宋体" w:hAnsi="Times New Roman" w:cs="Times New Roman" w:hint="eastAsia"/>
          <w:kern w:val="2"/>
          <w:sz w:val="24"/>
          <w:szCs w:val="24"/>
        </w:rPr>
        <w:t>同</w:t>
      </w:r>
      <w:r w:rsidRPr="00BA79B9">
        <w:rPr>
          <w:rFonts w:ascii="Times New Roman" w:eastAsia="宋体" w:hAnsi="Times New Roman" w:cs="Times New Roman" w:hint="cs"/>
          <w:kern w:val="2"/>
          <w:sz w:val="24"/>
          <w:szCs w:val="24"/>
        </w:rPr>
        <w:t>辈学习</w:t>
      </w:r>
      <w:r w:rsidRPr="00BA79B9">
        <w:rPr>
          <w:rFonts w:ascii="Times New Roman" w:eastAsia="宋体" w:hAnsi="Times New Roman" w:cs="Times New Roman" w:hint="eastAsia"/>
          <w:kern w:val="2"/>
          <w:sz w:val="24"/>
          <w:szCs w:val="24"/>
        </w:rPr>
        <w:t>的越</w:t>
      </w:r>
      <w:r w:rsidRPr="00BA79B9">
        <w:rPr>
          <w:rFonts w:ascii="Times New Roman" w:eastAsia="宋体" w:hAnsi="Times New Roman" w:cs="Times New Roman" w:hint="cs"/>
          <w:kern w:val="2"/>
          <w:sz w:val="24"/>
          <w:szCs w:val="24"/>
        </w:rPr>
        <w:t>轨</w:t>
      </w:r>
      <w:r w:rsidR="00DD5D91" w:rsidRPr="00BA79B9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Pr="00BA79B9">
        <w:rPr>
          <w:rFonts w:ascii="Times New Roman" w:eastAsia="宋体" w:hAnsi="Times New Roman" w:cs="Times New Roman"/>
          <w:color w:val="000000"/>
          <w:sz w:val="24"/>
          <w:szCs w:val="24"/>
        </w:rPr>
        <w:t>Group members’ delinquency learning from peers</w:t>
      </w:r>
      <w:r w:rsidR="00DD5D91" w:rsidRPr="00BA79B9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DD5D91" w:rsidRPr="00BA79B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EC3A2B" w:rsidRPr="00CD4499" w14:paraId="3BE626A8" w14:textId="77777777" w:rsidTr="00DE65E0">
        <w:tc>
          <w:tcPr>
            <w:tcW w:w="945" w:type="dxa"/>
            <w:shd w:val="clear" w:color="auto" w:fill="auto"/>
          </w:tcPr>
          <w:p w14:paraId="57E5ED50" w14:textId="3BC43C4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2ACE0016" w14:textId="6AFD4D7A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促进教育，福祉，道德，社交</w:t>
            </w:r>
          </w:p>
        </w:tc>
      </w:tr>
      <w:tr w:rsidR="00EC3A2B" w:rsidRPr="00CD4499" w14:paraId="1E10D2FE" w14:textId="77777777" w:rsidTr="00DE65E0">
        <w:tc>
          <w:tcPr>
            <w:tcW w:w="945" w:type="dxa"/>
            <w:shd w:val="clear" w:color="auto" w:fill="auto"/>
          </w:tcPr>
          <w:p w14:paraId="0765CCA2" w14:textId="0D4221F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67680EE8" w14:textId="2397AD42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风险，应对，法律，社会秩序</w:t>
            </w:r>
          </w:p>
        </w:tc>
      </w:tr>
      <w:tr w:rsidR="00EC3A2B" w:rsidRPr="00CD4499" w14:paraId="31970BBF" w14:textId="77777777" w:rsidTr="00DE65E0">
        <w:tc>
          <w:tcPr>
            <w:tcW w:w="945" w:type="dxa"/>
            <w:shd w:val="clear" w:color="auto" w:fill="auto"/>
          </w:tcPr>
          <w:p w14:paraId="067B25A8" w14:textId="4E502F82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3D60472B" w14:textId="03C93DB4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EC3A2B" w:rsidRPr="00CD4499" w14:paraId="0B4E0EEA" w14:textId="77777777" w:rsidTr="00DE65E0">
        <w:tc>
          <w:tcPr>
            <w:tcW w:w="945" w:type="dxa"/>
            <w:shd w:val="clear" w:color="auto" w:fill="auto"/>
          </w:tcPr>
          <w:p w14:paraId="0AAA7109" w14:textId="6B71289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47BF2728" w14:textId="06542D0A" w:rsidR="00EC3A2B" w:rsidRPr="00CD4499" w:rsidRDefault="00CD4499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小</w:t>
            </w:r>
            <w:r w:rsidRPr="00CD4499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组</w:t>
            </w: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成</w:t>
            </w:r>
            <w:r w:rsidRPr="00CD4499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</w:rPr>
              <w:t>员</w:t>
            </w:r>
          </w:p>
        </w:tc>
      </w:tr>
      <w:tr w:rsidR="00EC3A2B" w:rsidRPr="00CD4499" w14:paraId="388AC3AF" w14:textId="77777777" w:rsidTr="00DE65E0">
        <w:tc>
          <w:tcPr>
            <w:tcW w:w="945" w:type="dxa"/>
            <w:shd w:val="clear" w:color="auto" w:fill="auto"/>
          </w:tcPr>
          <w:p w14:paraId="4C9ED144" w14:textId="3DF810A0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03CF08A1" w14:textId="6650879C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F1156E"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分</w:t>
            </w: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EC3A2B" w:rsidRPr="00CD4499" w14:paraId="28052450" w14:textId="77777777" w:rsidTr="00DE65E0">
        <w:tc>
          <w:tcPr>
            <w:tcW w:w="945" w:type="dxa"/>
            <w:shd w:val="clear" w:color="auto" w:fill="auto"/>
          </w:tcPr>
          <w:p w14:paraId="3E81D715" w14:textId="08976094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625178C" w14:textId="4FA9C481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/>
                <w:sz w:val="24"/>
                <w:szCs w:val="24"/>
              </w:rPr>
              <w:t>.740</w:t>
            </w:r>
          </w:p>
        </w:tc>
      </w:tr>
      <w:tr w:rsidR="00EC3A2B" w:rsidRPr="00CD4499" w14:paraId="6AC46346" w14:textId="77777777" w:rsidTr="00DE65E0">
        <w:tc>
          <w:tcPr>
            <w:tcW w:w="945" w:type="dxa"/>
            <w:shd w:val="clear" w:color="auto" w:fill="auto"/>
          </w:tcPr>
          <w:p w14:paraId="684ECB5B" w14:textId="58D9BA0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7826FFCC" w14:textId="77777777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CD4499">
              <w:rPr>
                <w:rFonts w:ascii="Times New Roman" w:eastAsia="宋体" w:hAnsi="Times New Roman" w:cs="Times New Roman"/>
                <w:sz w:val="24"/>
                <w:szCs w:val="20"/>
              </w:rPr>
              <w:t>Ngai, Ngan-pun, Chau-kiu Cheung,</w:t>
            </w:r>
            <w:r w:rsidRPr="00CD4499">
              <w:rPr>
                <w:rFonts w:ascii="Times New Roman" w:eastAsia="宋体" w:hAnsi="Times New Roman" w:cs="Times New Roman"/>
                <w:b/>
                <w:sz w:val="24"/>
                <w:szCs w:val="20"/>
              </w:rPr>
              <w:t xml:space="preserve"> </w:t>
            </w:r>
            <w:r w:rsidRPr="00CD4499">
              <w:rPr>
                <w:rFonts w:ascii="Times New Roman" w:eastAsia="宋体" w:hAnsi="Times New Roman" w:cs="Times New Roman"/>
                <w:bCs/>
                <w:sz w:val="24"/>
                <w:szCs w:val="20"/>
              </w:rPr>
              <w:t>Xialing Xie, Zhongxin Sun, Minxia Tu, and Jijing Chen.</w:t>
            </w:r>
            <w:r w:rsidRPr="00CD4499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2001. </w:t>
            </w:r>
            <w:r w:rsidRPr="00CD4499">
              <w:rPr>
                <w:rFonts w:ascii="Times New Roman" w:eastAsia="宋体" w:hAnsi="Times New Roman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CD4499">
              <w:rPr>
                <w:rFonts w:ascii="Times New Roman" w:eastAsia="宋体" w:hAnsi="Times New Roman" w:cs="Times New Roman"/>
                <w:sz w:val="24"/>
                <w:szCs w:val="20"/>
              </w:rPr>
              <w:t>. Hong Kong: Chinese University of Hong Kong.</w:t>
            </w:r>
          </w:p>
          <w:p w14:paraId="54E9FF41" w14:textId="77777777" w:rsidR="005366CE" w:rsidRPr="00CD4499" w:rsidRDefault="005366CE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14:paraId="2FF24A90" w14:textId="4135E70A" w:rsidR="005366CE" w:rsidRPr="00CD4499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The Effects of Neighborhood Disadvantage on Adolescent Development. </w:t>
            </w:r>
            <w:r w:rsidRPr="00CD4499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7D234A01" w14:textId="77777777" w:rsidR="005366CE" w:rsidRPr="00CD4499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31DC480A" w14:textId="4DDB0472" w:rsidR="005366CE" w:rsidRPr="00CD4499" w:rsidRDefault="005366CE" w:rsidP="00536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CD4499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0B2164C0" w14:textId="77777777" w:rsidR="00EC3A2B" w:rsidRPr="00CD4499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1B22D805" w14:textId="331580E9" w:rsidR="00EC3A2B" w:rsidRPr="00CD4499" w:rsidRDefault="00CD4499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D4499">
        <w:rPr>
          <w:rFonts w:ascii="Times New Roman" w:eastAsia="宋体" w:hAnsi="Times New Roman" w:cs="Times New Roman" w:hint="eastAsia"/>
          <w:kern w:val="2"/>
          <w:sz w:val="24"/>
          <w:szCs w:val="24"/>
        </w:rPr>
        <w:t>小</w:t>
      </w:r>
      <w:r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组</w:t>
      </w:r>
      <w:r w:rsidRPr="00CD4499">
        <w:rPr>
          <w:rFonts w:ascii="Times New Roman" w:eastAsia="宋体" w:hAnsi="Times New Roman" w:cs="Times New Roman" w:hint="eastAsia"/>
          <w:kern w:val="2"/>
          <w:sz w:val="24"/>
          <w:szCs w:val="24"/>
        </w:rPr>
        <w:t>成</w:t>
      </w:r>
      <w:r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员从</w:t>
      </w:r>
      <w:r w:rsidRPr="00CD4499">
        <w:rPr>
          <w:rFonts w:ascii="Times New Roman" w:eastAsia="宋体" w:hAnsi="Times New Roman" w:cs="Times New Roman" w:hint="eastAsia"/>
          <w:kern w:val="2"/>
          <w:sz w:val="24"/>
          <w:szCs w:val="24"/>
        </w:rPr>
        <w:t>同</w:t>
      </w:r>
      <w:r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辈学习</w:t>
      </w:r>
      <w:r w:rsidRPr="00CD4499">
        <w:rPr>
          <w:rFonts w:ascii="Times New Roman" w:eastAsia="宋体" w:hAnsi="Times New Roman" w:cs="Times New Roman" w:hint="eastAsia"/>
          <w:kern w:val="2"/>
          <w:sz w:val="24"/>
          <w:szCs w:val="24"/>
        </w:rPr>
        <w:t>的越</w:t>
      </w:r>
      <w:r w:rsidRPr="00CD4499">
        <w:rPr>
          <w:rFonts w:ascii="Times New Roman" w:eastAsia="宋体" w:hAnsi="Times New Roman" w:cs="Times New Roman" w:hint="cs"/>
          <w:kern w:val="2"/>
          <w:sz w:val="24"/>
          <w:szCs w:val="24"/>
        </w:rPr>
        <w:t>轨</w:t>
      </w:r>
      <w:r w:rsidR="00DD5D91" w:rsidRPr="00CD449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C3A2B" w:rsidRPr="00CD4499" w14:paraId="70F12E2A" w14:textId="77777777" w:rsidTr="00DE65E0">
        <w:tc>
          <w:tcPr>
            <w:tcW w:w="2875" w:type="dxa"/>
            <w:shd w:val="clear" w:color="auto" w:fill="auto"/>
          </w:tcPr>
          <w:p w14:paraId="22C5E91F" w14:textId="131AEDE3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1D8D11AC" w14:textId="1FDAC5EF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7EBAAEE" w14:textId="31C50E4A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37095630" w14:textId="01E7949E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3C2E39" w14:textId="3D8C1BC7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BC64927" w14:textId="379772B0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EC3A2B" w:rsidRPr="00CD4499" w14:paraId="4E1A7103" w14:textId="77777777" w:rsidTr="00DE65E0">
        <w:tc>
          <w:tcPr>
            <w:tcW w:w="2875" w:type="dxa"/>
            <w:shd w:val="clear" w:color="auto" w:fill="auto"/>
          </w:tcPr>
          <w:p w14:paraId="6F84E8A8" w14:textId="7A48C792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 5</w:t>
            </w: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58DE6858" w14:textId="58A4D5F6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755E6C9" w14:textId="12B29E29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5839FA8" w14:textId="2FC74791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590ECCA" w14:textId="341FC169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3D8C56B" w14:textId="0FE7A1AE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76E6371" w14:textId="77777777" w:rsidR="00EC3A2B" w:rsidRPr="00CD4499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C3A2B" w:rsidRPr="00CD4499" w14:paraId="7B9CB6FF" w14:textId="77777777" w:rsidTr="0011002D">
        <w:tc>
          <w:tcPr>
            <w:tcW w:w="3707" w:type="dxa"/>
            <w:shd w:val="clear" w:color="auto" w:fill="auto"/>
          </w:tcPr>
          <w:p w14:paraId="10E9E0B6" w14:textId="2B92C115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75E66DA" w14:textId="5937CA8A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EC3A2B" w:rsidRPr="00CD4499" w14:paraId="4CE5CDDD" w14:textId="77777777" w:rsidTr="0011002D">
        <w:tc>
          <w:tcPr>
            <w:tcW w:w="3707" w:type="dxa"/>
            <w:shd w:val="clear" w:color="auto" w:fill="auto"/>
          </w:tcPr>
          <w:p w14:paraId="462553F1" w14:textId="62DE2CB0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1120F68" w14:textId="494ADCBF" w:rsidR="00EC3A2B" w:rsidRPr="00CD4499" w:rsidRDefault="00DD5D91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11002D" w:rsidRPr="00CD4499" w14:paraId="1B31188B" w14:textId="77777777" w:rsidTr="0011002D">
        <w:tc>
          <w:tcPr>
            <w:tcW w:w="3707" w:type="dxa"/>
            <w:shd w:val="clear" w:color="auto" w:fill="auto"/>
          </w:tcPr>
          <w:p w14:paraId="27178342" w14:textId="12E53DF0" w:rsidR="0011002D" w:rsidRPr="00CD4499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134B00" w14:textId="7EED8A21" w:rsidR="0011002D" w:rsidRPr="00CD4499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11002D" w:rsidRPr="00CD4499" w14:paraId="398E6EFD" w14:textId="77777777" w:rsidTr="0011002D">
        <w:tc>
          <w:tcPr>
            <w:tcW w:w="3707" w:type="dxa"/>
            <w:shd w:val="clear" w:color="auto" w:fill="auto"/>
          </w:tcPr>
          <w:p w14:paraId="4587424B" w14:textId="09057989" w:rsidR="0011002D" w:rsidRPr="00CD4499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107211E" w14:textId="16DA39B5" w:rsidR="0011002D" w:rsidRPr="00CD4499" w:rsidRDefault="0011002D" w:rsidP="0011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449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844B9C0" w14:textId="77777777" w:rsidR="00EC3A2B" w:rsidRPr="00CD4499" w:rsidRDefault="00EC3A2B" w:rsidP="00EC3A2B">
      <w:pPr>
        <w:rPr>
          <w:rFonts w:ascii="Times New Roman" w:eastAsia="宋体" w:hAnsi="Times New Roman" w:cs="Times New Roman"/>
          <w:sz w:val="24"/>
          <w:szCs w:val="24"/>
        </w:rPr>
      </w:pPr>
    </w:p>
    <w:p w14:paraId="6F96CC6B" w14:textId="77777777" w:rsidR="00EC3A2B" w:rsidRPr="00CD4499" w:rsidRDefault="00EC3A2B" w:rsidP="00EC3A2B">
      <w:pPr>
        <w:rPr>
          <w:rFonts w:ascii="Times New Roman" w:eastAsia="宋体" w:hAnsi="Times New Roman" w:cs="Times New Roman"/>
          <w:sz w:val="24"/>
          <w:szCs w:val="24"/>
        </w:rPr>
      </w:pPr>
    </w:p>
    <w:p w14:paraId="072D24A1" w14:textId="77777777" w:rsidR="00EC3A2B" w:rsidRPr="00CD4499" w:rsidRDefault="00EC3A2B" w:rsidP="00EC3A2B">
      <w:pPr>
        <w:rPr>
          <w:rFonts w:ascii="Times New Roman" w:eastAsia="宋体" w:hAnsi="Times New Roman" w:cs="Times New Roman"/>
          <w:sz w:val="24"/>
          <w:szCs w:val="24"/>
        </w:rPr>
      </w:pPr>
    </w:p>
    <w:p w14:paraId="41EE85AE" w14:textId="77777777" w:rsidR="00DC2F53" w:rsidRPr="00CD4499" w:rsidRDefault="00DC2F53" w:rsidP="00EC3A2B">
      <w:pPr>
        <w:rPr>
          <w:rFonts w:ascii="Times New Roman" w:eastAsia="宋体" w:hAnsi="Times New Roman"/>
        </w:rPr>
      </w:pPr>
    </w:p>
    <w:sectPr w:rsidR="00DC2F53" w:rsidRPr="00CD4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D953" w14:textId="77777777" w:rsidR="000B0E59" w:rsidRDefault="000B0E59" w:rsidP="00A56F1F">
      <w:r>
        <w:separator/>
      </w:r>
    </w:p>
  </w:endnote>
  <w:endnote w:type="continuationSeparator" w:id="0">
    <w:p w14:paraId="5955F69D" w14:textId="77777777" w:rsidR="000B0E59" w:rsidRDefault="000B0E5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B9B6" w14:textId="77777777" w:rsidR="000B0E59" w:rsidRDefault="000B0E59" w:rsidP="00A56F1F">
      <w:r>
        <w:separator/>
      </w:r>
    </w:p>
  </w:footnote>
  <w:footnote w:type="continuationSeparator" w:id="0">
    <w:p w14:paraId="12A7D8D6" w14:textId="77777777" w:rsidR="000B0E59" w:rsidRDefault="000B0E5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67897573">
    <w:abstractNumId w:val="2"/>
  </w:num>
  <w:num w:numId="2" w16cid:durableId="1076172461">
    <w:abstractNumId w:val="3"/>
  </w:num>
  <w:num w:numId="3" w16cid:durableId="198082314">
    <w:abstractNumId w:val="5"/>
  </w:num>
  <w:num w:numId="4" w16cid:durableId="761146491">
    <w:abstractNumId w:val="4"/>
  </w:num>
  <w:num w:numId="5" w16cid:durableId="36586125">
    <w:abstractNumId w:val="0"/>
  </w:num>
  <w:num w:numId="6" w16cid:durableId="52667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24B0B"/>
    <w:rsid w:val="000463E2"/>
    <w:rsid w:val="00062BE8"/>
    <w:rsid w:val="000649EA"/>
    <w:rsid w:val="00066030"/>
    <w:rsid w:val="00087C6F"/>
    <w:rsid w:val="000A54B5"/>
    <w:rsid w:val="000B0E59"/>
    <w:rsid w:val="000B1C59"/>
    <w:rsid w:val="000B1FA6"/>
    <w:rsid w:val="000C2DF6"/>
    <w:rsid w:val="000D3782"/>
    <w:rsid w:val="000D444E"/>
    <w:rsid w:val="000D45C1"/>
    <w:rsid w:val="000E0A8B"/>
    <w:rsid w:val="000F4135"/>
    <w:rsid w:val="0011002D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8286E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66CE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77A07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A79B9"/>
    <w:rsid w:val="00BC0398"/>
    <w:rsid w:val="00BC2050"/>
    <w:rsid w:val="00BD437F"/>
    <w:rsid w:val="00C34D98"/>
    <w:rsid w:val="00C53183"/>
    <w:rsid w:val="00C63891"/>
    <w:rsid w:val="00C91AC5"/>
    <w:rsid w:val="00CD2049"/>
    <w:rsid w:val="00CD449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1156E"/>
    <w:rsid w:val="00F41973"/>
    <w:rsid w:val="00F56D3A"/>
    <w:rsid w:val="00F65776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2019-10-09T11:44:00Z</dcterms:created>
  <dcterms:modified xsi:type="dcterms:W3CDTF">2022-07-04T09:08:00Z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