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227F9C14" w:rsidR="00164B0F" w:rsidRPr="00122A55" w:rsidRDefault="00164B0F" w:rsidP="0033683B">
      <w:pPr>
        <w:pStyle w:val="Default"/>
        <w:rPr>
          <w:lang w:eastAsia="zh-CN"/>
        </w:rPr>
      </w:pPr>
      <w:r w:rsidRPr="006B2C49">
        <w:rPr>
          <w:rFonts w:eastAsia="宋体"/>
        </w:rPr>
        <w:t>(</w:t>
      </w:r>
      <w:r w:rsidR="007F1340">
        <w:rPr>
          <w:rFonts w:eastAsia="宋体"/>
        </w:rPr>
        <w:t>26</w:t>
      </w:r>
      <w:r w:rsidR="0096326A">
        <w:rPr>
          <w:rFonts w:eastAsia="宋体"/>
        </w:rPr>
        <w:t>5</w:t>
      </w:r>
      <w:r w:rsidRPr="006B2C49">
        <w:rPr>
          <w:rFonts w:eastAsia="宋体"/>
        </w:rPr>
        <w:t xml:space="preserve">) </w:t>
      </w:r>
      <w:r w:rsidR="0064743E">
        <w:rPr>
          <w:rFonts w:eastAsia="宋体"/>
        </w:rPr>
        <w:t xml:space="preserve">Friends’ </w:t>
      </w:r>
      <w:r w:rsidR="00122A55" w:rsidRPr="00122A55">
        <w:rPr>
          <w:rFonts w:eastAsia="宋体"/>
        </w:rPr>
        <w:t>Interpersonal Reactivity Index</w:t>
      </w:r>
      <w:r w:rsidR="00122A55">
        <w:rPr>
          <w:rFonts w:eastAsia="宋体" w:hint="eastAsia"/>
          <w:lang w:eastAsia="zh-CN"/>
        </w:rPr>
        <w:t>:</w:t>
      </w:r>
      <w:r w:rsidR="00122A55">
        <w:rPr>
          <w:rFonts w:eastAsia="宋体"/>
          <w:lang w:eastAsia="zh-CN"/>
        </w:rPr>
        <w:t xml:space="preserve"> Personal Stress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03"/>
        <w:gridCol w:w="1504"/>
        <w:gridCol w:w="1503"/>
        <w:gridCol w:w="1504"/>
        <w:gridCol w:w="1504"/>
      </w:tblGrid>
      <w:tr w:rsidR="00164B0F" w:rsidRPr="006B2C49" w14:paraId="585A6B1C" w14:textId="77777777" w:rsidTr="00AE55BD">
        <w:trPr>
          <w:jc w:val="center"/>
        </w:trPr>
        <w:tc>
          <w:tcPr>
            <w:tcW w:w="562" w:type="dxa"/>
            <w:vAlign w:val="center"/>
          </w:tcPr>
          <w:p w14:paraId="436CA71B" w14:textId="77777777" w:rsidR="00164B0F" w:rsidRPr="006B2C49" w:rsidRDefault="00164B0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538269" w14:textId="61C23376" w:rsidR="00164B0F" w:rsidRPr="006B2C49" w:rsidRDefault="00AE55BD" w:rsidP="001E74B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E55B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For each statement below, please indicate your</w:t>
            </w:r>
            <w:r w:rsidR="006474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friends’</w:t>
            </w:r>
            <w:r w:rsidRPr="00AE55B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agreement or disagreement. Do so by selecting the appropriate number from the following rating scale:</w:t>
            </w:r>
          </w:p>
        </w:tc>
        <w:tc>
          <w:tcPr>
            <w:tcW w:w="1503" w:type="dxa"/>
            <w:vAlign w:val="center"/>
          </w:tcPr>
          <w:p w14:paraId="30BEDA8D" w14:textId="43C3D677" w:rsidR="00164B0F" w:rsidRPr="006B2C49" w:rsidRDefault="0040089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 w:rsidR="00AE55B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 w:rsidR="00AE55B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504" w:type="dxa"/>
            <w:vAlign w:val="center"/>
          </w:tcPr>
          <w:p w14:paraId="24D315FC" w14:textId="0FCB905A" w:rsidR="00164B0F" w:rsidRPr="006B2C49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503" w:type="dxa"/>
            <w:vAlign w:val="center"/>
          </w:tcPr>
          <w:p w14:paraId="50FF3851" w14:textId="3E2499AB" w:rsidR="00164B0F" w:rsidRPr="006B2C49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504" w:type="dxa"/>
            <w:vAlign w:val="center"/>
          </w:tcPr>
          <w:p w14:paraId="6A20581C" w14:textId="61149729" w:rsidR="00164B0F" w:rsidRPr="006B2C49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504" w:type="dxa"/>
            <w:vAlign w:val="center"/>
          </w:tcPr>
          <w:p w14:paraId="75E11E75" w14:textId="78805544" w:rsidR="00164B0F" w:rsidRPr="006B2C49" w:rsidRDefault="00AE55BD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</w:t>
            </w:r>
            <w:r w:rsidR="00400899">
              <w:rPr>
                <w:rFonts w:ascii="Times New Roman" w:eastAsia="宋体" w:hAnsi="Times New Roman" w:cs="Times New Roman"/>
                <w:sz w:val="24"/>
                <w:szCs w:val="24"/>
              </w:rPr>
              <w:t>escribe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</w:t>
            </w:r>
            <w:r w:rsidR="004008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very well</w:t>
            </w:r>
          </w:p>
        </w:tc>
      </w:tr>
      <w:tr w:rsidR="00A65F76" w:rsidRPr="006B2C49" w14:paraId="1BA973ED" w14:textId="77777777" w:rsidTr="00AE55BD">
        <w:trPr>
          <w:jc w:val="center"/>
        </w:trPr>
        <w:tc>
          <w:tcPr>
            <w:tcW w:w="562" w:type="dxa"/>
            <w:vAlign w:val="center"/>
          </w:tcPr>
          <w:p w14:paraId="0514E025" w14:textId="544F98C7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CE7AA03" w14:textId="2758CF31" w:rsidR="00A65F76" w:rsidRPr="006B2C49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In emergency situations,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E60D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feel apprehensive and ill-at-ease. </w:t>
            </w:r>
          </w:p>
        </w:tc>
        <w:tc>
          <w:tcPr>
            <w:tcW w:w="1503" w:type="dxa"/>
            <w:vAlign w:val="center"/>
          </w:tcPr>
          <w:p w14:paraId="2E71DBE7" w14:textId="08EAFCCF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610E0A34" w14:textId="39F1553C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72AA4C32" w14:textId="7A5FB5EF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0A3A1C2B" w14:textId="44D39B8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725756CA" w14:textId="0502F7F2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1F95829A" w14:textId="77777777" w:rsidTr="00AE55BD">
        <w:trPr>
          <w:jc w:val="center"/>
        </w:trPr>
        <w:tc>
          <w:tcPr>
            <w:tcW w:w="562" w:type="dxa"/>
            <w:vAlign w:val="center"/>
          </w:tcPr>
          <w:p w14:paraId="20460A48" w14:textId="2C15E66E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3A0538A9" w14:textId="4244EE63" w:rsidR="00A65F76" w:rsidRPr="006B2C49" w:rsidRDefault="0064743E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sometimes feel helpless when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 are</w:t>
            </w:r>
            <w:r w:rsidR="00A65F76"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in the middle of a very emotional situation.</w:t>
            </w:r>
          </w:p>
        </w:tc>
        <w:tc>
          <w:tcPr>
            <w:tcW w:w="1503" w:type="dxa"/>
            <w:vAlign w:val="center"/>
          </w:tcPr>
          <w:p w14:paraId="755B7053" w14:textId="57AD7E78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4FF1248D" w14:textId="35D9AD0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71140D8F" w14:textId="7AD0449A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29592D13" w14:textId="22E4BE56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5D22EAC5" w14:textId="3C669C6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72843FA2" w14:textId="77777777" w:rsidTr="00AE55BD">
        <w:trPr>
          <w:jc w:val="center"/>
        </w:trPr>
        <w:tc>
          <w:tcPr>
            <w:tcW w:w="562" w:type="dxa"/>
            <w:vAlign w:val="center"/>
          </w:tcPr>
          <w:p w14:paraId="497B2471" w14:textId="3145E316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1431CFDB" w14:textId="7E6BD372" w:rsidR="00A65F76" w:rsidRPr="006B2C49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get hurt,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BB51F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tend to remain calm. </w:t>
            </w:r>
          </w:p>
        </w:tc>
        <w:tc>
          <w:tcPr>
            <w:tcW w:w="1503" w:type="dxa"/>
            <w:vAlign w:val="center"/>
          </w:tcPr>
          <w:p w14:paraId="55FFBF00" w14:textId="711CC162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4F4F56EA" w14:textId="7733C1C9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31C628C6" w14:textId="179E3F85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1A16FEA3" w14:textId="2CF7A2C4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7F336A5C" w14:textId="332BFDB0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661C5434" w14:textId="77777777" w:rsidTr="00AE55BD">
        <w:trPr>
          <w:jc w:val="center"/>
        </w:trPr>
        <w:tc>
          <w:tcPr>
            <w:tcW w:w="562" w:type="dxa"/>
            <w:vAlign w:val="center"/>
          </w:tcPr>
          <w:p w14:paraId="1A1AAEE6" w14:textId="78B1238F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CB46AB3" w14:textId="5F4A413D" w:rsidR="00A65F76" w:rsidRPr="006B2C49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Being in a tense emotional situation scares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them</w:t>
            </w:r>
            <w:r w:rsidRPr="00640F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3" w:type="dxa"/>
            <w:vAlign w:val="center"/>
          </w:tcPr>
          <w:p w14:paraId="006E10E6" w14:textId="03CA250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198B000E" w14:textId="7CFBD868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048DCAEB" w14:textId="64A9FD93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4EAE5055" w14:textId="6871CA8A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104C9C7E" w14:textId="7073FDAD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6FC06105" w14:textId="77777777" w:rsidTr="00AE55BD">
        <w:trPr>
          <w:jc w:val="center"/>
        </w:trPr>
        <w:tc>
          <w:tcPr>
            <w:tcW w:w="562" w:type="dxa"/>
            <w:vAlign w:val="center"/>
          </w:tcPr>
          <w:p w14:paraId="5D06FEA9" w14:textId="39E27A32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70648AE9" w14:textId="04EBC1D3" w:rsidR="00A65F76" w:rsidRPr="006B2C49" w:rsidRDefault="0064743E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are </w:t>
            </w:r>
            <w:r w:rsidR="00A65F76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often quite touched by things that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A65F76" w:rsidRPr="00E67B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happen.</w:t>
            </w:r>
          </w:p>
        </w:tc>
        <w:tc>
          <w:tcPr>
            <w:tcW w:w="1503" w:type="dxa"/>
            <w:vAlign w:val="center"/>
          </w:tcPr>
          <w:p w14:paraId="5C31ED9A" w14:textId="090266B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02750896" w14:textId="3C2BD4BF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5ED71B96" w14:textId="788D81CB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7D4A3311" w14:textId="67B943DA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22960166" w14:textId="496CECD1" w:rsidR="00A65F76" w:rsidRPr="006B2C49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4F086E60" w14:textId="77777777" w:rsidTr="00AE55BD">
        <w:trPr>
          <w:jc w:val="center"/>
        </w:trPr>
        <w:tc>
          <w:tcPr>
            <w:tcW w:w="562" w:type="dxa"/>
            <w:vAlign w:val="center"/>
          </w:tcPr>
          <w:p w14:paraId="26605297" w14:textId="203CFE61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84D242D" w14:textId="2F84638A" w:rsidR="00A65F76" w:rsidRPr="006B2C49" w:rsidRDefault="0064743E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They </w:t>
            </w:r>
            <w:r w:rsidR="00A65F76"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>tend to lose control during emergencies.</w:t>
            </w:r>
          </w:p>
        </w:tc>
        <w:tc>
          <w:tcPr>
            <w:tcW w:w="1503" w:type="dxa"/>
            <w:vAlign w:val="center"/>
          </w:tcPr>
          <w:p w14:paraId="2271AA77" w14:textId="363D86ED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7DA56215" w14:textId="716E1201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4CB0AB13" w14:textId="26B59D63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309FE406" w14:textId="20639D88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00FB9825" w14:textId="289F3796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65F76" w:rsidRPr="006B2C49" w14:paraId="47C2E990" w14:textId="77777777" w:rsidTr="00AE55BD">
        <w:trPr>
          <w:jc w:val="center"/>
        </w:trPr>
        <w:tc>
          <w:tcPr>
            <w:tcW w:w="562" w:type="dxa"/>
            <w:vAlign w:val="center"/>
          </w:tcPr>
          <w:p w14:paraId="437CD49B" w14:textId="595E4CA4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26F50F15" w14:textId="2154C169" w:rsidR="00A65F76" w:rsidRPr="006B2C49" w:rsidRDefault="00A65F76" w:rsidP="00A65F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see someone who badly needs help in an emergency, </w:t>
            </w:r>
            <w:r w:rsidR="0064743E"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Pr="004121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go to pieces. </w:t>
            </w:r>
          </w:p>
        </w:tc>
        <w:tc>
          <w:tcPr>
            <w:tcW w:w="1503" w:type="dxa"/>
            <w:vAlign w:val="center"/>
          </w:tcPr>
          <w:p w14:paraId="22506B21" w14:textId="3584012A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504" w:type="dxa"/>
            <w:vAlign w:val="center"/>
          </w:tcPr>
          <w:p w14:paraId="022A83F2" w14:textId="242D70A4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34147BCF" w14:textId="7E4708E2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14:paraId="10DE8414" w14:textId="062CC6FB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437DAF82" w14:textId="7EDA4ED7" w:rsidR="00A65F76" w:rsidRDefault="00A65F76" w:rsidP="00A65F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0620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38B9" w14:textId="77777777" w:rsidR="0006200A" w:rsidRDefault="0006200A" w:rsidP="00A56F1F">
      <w:r>
        <w:separator/>
      </w:r>
    </w:p>
  </w:endnote>
  <w:endnote w:type="continuationSeparator" w:id="0">
    <w:p w14:paraId="7C166171" w14:textId="77777777" w:rsidR="0006200A" w:rsidRDefault="0006200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55B6" w14:textId="77777777" w:rsidR="0006200A" w:rsidRDefault="0006200A" w:rsidP="00A56F1F">
      <w:r>
        <w:separator/>
      </w:r>
    </w:p>
  </w:footnote>
  <w:footnote w:type="continuationSeparator" w:id="0">
    <w:p w14:paraId="7154A9E5" w14:textId="77777777" w:rsidR="0006200A" w:rsidRDefault="0006200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00A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55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1E74B5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26CD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00899"/>
    <w:rsid w:val="004121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2026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0F31"/>
    <w:rsid w:val="006434B7"/>
    <w:rsid w:val="006445CF"/>
    <w:rsid w:val="0064743E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1340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5474"/>
    <w:rsid w:val="0096326A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5F76"/>
    <w:rsid w:val="00A7061A"/>
    <w:rsid w:val="00A720FF"/>
    <w:rsid w:val="00A83B4C"/>
    <w:rsid w:val="00A87D6B"/>
    <w:rsid w:val="00A92B90"/>
    <w:rsid w:val="00AB3C78"/>
    <w:rsid w:val="00AB3ECF"/>
    <w:rsid w:val="00AB5BD3"/>
    <w:rsid w:val="00AC52CC"/>
    <w:rsid w:val="00AD0177"/>
    <w:rsid w:val="00AE438B"/>
    <w:rsid w:val="00AE55BD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61EE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B51FD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CC0"/>
    <w:rsid w:val="00E55DA7"/>
    <w:rsid w:val="00E60DED"/>
    <w:rsid w:val="00E63B4A"/>
    <w:rsid w:val="00E656A6"/>
    <w:rsid w:val="00E65D5B"/>
    <w:rsid w:val="00E67B12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1E76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