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8B41DE" w14:textId="1C87060F" w:rsidR="00DC2F53" w:rsidRPr="00F41973" w:rsidRDefault="00CC4046" w:rsidP="005F1F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r w:rsidR="001F177B" w:rsidRPr="001F177B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抗逆信念</w:t>
      </w:r>
      <w:r w:rsidR="001F177B" w:rsidRPr="001F177B">
        <w:rPr>
          <w:rFonts w:ascii="Times New Roman" w:eastAsia="DengXi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F</w:t>
      </w:r>
      <w:r>
        <w:rPr>
          <w:rFonts w:ascii="Times New Roman" w:eastAsia="Microsoft YaHei UI" w:hAnsi="Times New Roman" w:cs="Times New Roman" w:hint="eastAsia"/>
          <w:color w:val="000000"/>
          <w:sz w:val="24"/>
          <w:szCs w:val="24"/>
        </w:rPr>
        <w:t>rien</w:t>
      </w:r>
      <w:r>
        <w:rPr>
          <w:rFonts w:ascii="Times New Roman" w:eastAsia="Microsoft YaHei UI" w:hAnsi="Times New Roman" w:cs="Times New Roman"/>
          <w:color w:val="000000"/>
          <w:sz w:val="24"/>
          <w:szCs w:val="24"/>
        </w:rPr>
        <w:t>d’s r</w:t>
      </w:r>
      <w:r w:rsidR="001F177B" w:rsidRPr="00B62826">
        <w:rPr>
          <w:rFonts w:ascii="Times New Roman" w:eastAsia="Microsoft YaHei UI" w:hAnsi="Times New Roman" w:cs="Times New Roman"/>
          <w:color w:val="000000"/>
          <w:sz w:val="24"/>
          <w:szCs w:val="24"/>
        </w:rPr>
        <w:t>esilience belief</w:t>
      </w:r>
      <w:r w:rsidR="001F177B">
        <w:rPr>
          <w:rFonts w:ascii="Times New Roman" w:eastAsia="Microsoft YaHei UI" w:hAnsi="Times New Roman" w:cs="Times New Roman"/>
          <w:color w:val="000000"/>
          <w:sz w:val="24"/>
          <w:szCs w:val="24"/>
        </w:rPr>
        <w:t>)</w:t>
      </w:r>
      <w:r w:rsidR="001F177B" w:rsidRPr="001F177B">
        <w:rPr>
          <w:rFonts w:ascii="Times New Roman" w:eastAsia="DengXian" w:hAnsi="Times New Roman" w:cs="Times New Roman"/>
          <w:color w:val="000000"/>
          <w:sz w:val="24"/>
          <w:szCs w:val="24"/>
        </w:rPr>
        <w:t xml:space="preserve"> </w:t>
      </w:r>
      <w:r w:rsidR="001F177B" w:rsidRPr="001F177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的描述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44"/>
        <w:gridCol w:w="8072"/>
      </w:tblGrid>
      <w:tr w:rsidR="00314E48" w:rsidRPr="003D4491" w14:paraId="584D7411" w14:textId="77777777" w:rsidTr="00041668">
        <w:tc>
          <w:tcPr>
            <w:tcW w:w="944" w:type="dxa"/>
            <w:shd w:val="clear" w:color="auto" w:fill="auto"/>
          </w:tcPr>
          <w:p w14:paraId="576AE3CC" w14:textId="1B5EBE9F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功能</w:t>
            </w:r>
          </w:p>
        </w:tc>
        <w:tc>
          <w:tcPr>
            <w:tcW w:w="8072" w:type="dxa"/>
            <w:shd w:val="clear" w:color="auto" w:fill="auto"/>
          </w:tcPr>
          <w:p w14:paraId="3AB1F695" w14:textId="15394CE5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促进健康和幸福，信心，勇气</w:t>
            </w:r>
          </w:p>
        </w:tc>
      </w:tr>
      <w:tr w:rsidR="00314E48" w:rsidRPr="003D4491" w14:paraId="065AC6C4" w14:textId="77777777" w:rsidTr="00041668">
        <w:tc>
          <w:tcPr>
            <w:tcW w:w="944" w:type="dxa"/>
            <w:shd w:val="clear" w:color="auto" w:fill="auto"/>
          </w:tcPr>
          <w:p w14:paraId="2E6A8406" w14:textId="231658D6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关联</w:t>
            </w:r>
          </w:p>
        </w:tc>
        <w:tc>
          <w:tcPr>
            <w:tcW w:w="8072" w:type="dxa"/>
            <w:shd w:val="clear" w:color="auto" w:fill="auto"/>
          </w:tcPr>
          <w:p w14:paraId="47579779" w14:textId="54926E13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能力，危机管理，资源开发</w:t>
            </w:r>
          </w:p>
        </w:tc>
      </w:tr>
      <w:tr w:rsidR="00314E48" w:rsidRPr="003D4491" w14:paraId="461BC231" w14:textId="77777777" w:rsidTr="00041668">
        <w:tc>
          <w:tcPr>
            <w:tcW w:w="944" w:type="dxa"/>
            <w:shd w:val="clear" w:color="auto" w:fill="auto"/>
          </w:tcPr>
          <w:p w14:paraId="6387FD75" w14:textId="57FBB841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对象</w:t>
            </w:r>
          </w:p>
        </w:tc>
        <w:tc>
          <w:tcPr>
            <w:tcW w:w="8072" w:type="dxa"/>
            <w:shd w:val="clear" w:color="auto" w:fill="auto"/>
          </w:tcPr>
          <w:p w14:paraId="73134A71" w14:textId="03B67E99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</w:t>
            </w:r>
          </w:p>
        </w:tc>
      </w:tr>
      <w:tr w:rsidR="00314E48" w:rsidRPr="003D4491" w14:paraId="3A67F4E5" w14:textId="77777777" w:rsidTr="00041668">
        <w:tc>
          <w:tcPr>
            <w:tcW w:w="944" w:type="dxa"/>
            <w:shd w:val="clear" w:color="auto" w:fill="auto"/>
          </w:tcPr>
          <w:p w14:paraId="31F5B66E" w14:textId="65CE57CB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回应者</w:t>
            </w:r>
          </w:p>
        </w:tc>
        <w:tc>
          <w:tcPr>
            <w:tcW w:w="8072" w:type="dxa"/>
            <w:shd w:val="clear" w:color="auto" w:fill="auto"/>
          </w:tcPr>
          <w:p w14:paraId="3A6471A1" w14:textId="19F3EB81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复康人士</w:t>
            </w:r>
          </w:p>
        </w:tc>
      </w:tr>
      <w:tr w:rsidR="00314E48" w:rsidRPr="003D4491" w14:paraId="0ED5EE5D" w14:textId="77777777" w:rsidTr="00041668">
        <w:tc>
          <w:tcPr>
            <w:tcW w:w="944" w:type="dxa"/>
            <w:shd w:val="clear" w:color="auto" w:fill="auto"/>
          </w:tcPr>
          <w:p w14:paraId="412AD300" w14:textId="028773EB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特色</w:t>
            </w:r>
          </w:p>
        </w:tc>
        <w:tc>
          <w:tcPr>
            <w:tcW w:w="8072" w:type="dxa"/>
            <w:shd w:val="clear" w:color="auto" w:fill="auto"/>
          </w:tcPr>
          <w:p w14:paraId="22ED90BA" w14:textId="3F597C77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8 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分评分项目</w:t>
            </w:r>
          </w:p>
        </w:tc>
      </w:tr>
      <w:tr w:rsidR="00314E48" w:rsidRPr="003D4491" w14:paraId="5EA35973" w14:textId="77777777" w:rsidTr="00041668">
        <w:tc>
          <w:tcPr>
            <w:tcW w:w="944" w:type="dxa"/>
            <w:shd w:val="clear" w:color="auto" w:fill="auto"/>
          </w:tcPr>
          <w:p w14:paraId="40262181" w14:textId="52822FCB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信度</w:t>
            </w:r>
          </w:p>
        </w:tc>
        <w:tc>
          <w:tcPr>
            <w:tcW w:w="8072" w:type="dxa"/>
            <w:shd w:val="clear" w:color="auto" w:fill="auto"/>
          </w:tcPr>
          <w:p w14:paraId="11E022CA" w14:textId="61C69A58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/>
                <w:sz w:val="24"/>
                <w:szCs w:val="24"/>
              </w:rPr>
              <w:t>.791</w:t>
            </w:r>
          </w:p>
        </w:tc>
      </w:tr>
      <w:tr w:rsidR="00314E48" w:rsidRPr="003D4491" w14:paraId="05A94BBF" w14:textId="77777777" w:rsidTr="00041668">
        <w:tc>
          <w:tcPr>
            <w:tcW w:w="944" w:type="dxa"/>
            <w:shd w:val="clear" w:color="auto" w:fill="auto"/>
          </w:tcPr>
          <w:p w14:paraId="3BAB8837" w14:textId="1DD9CBE1" w:rsidR="00314E48" w:rsidRPr="003D4491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参考</w:t>
            </w:r>
          </w:p>
        </w:tc>
        <w:tc>
          <w:tcPr>
            <w:tcW w:w="8072" w:type="dxa"/>
            <w:shd w:val="clear" w:color="auto" w:fill="auto"/>
          </w:tcPr>
          <w:p w14:paraId="532E6468" w14:textId="77777777" w:rsidR="00314E48" w:rsidRDefault="001F177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Cheung, Chau-kiu, Tak-yan Lee, and Ping Kwong Kam. 2015. “Social Production of Resilience and Adjustment in Social Service Users.” </w:t>
            </w:r>
            <w:r w:rsidRPr="001F177B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>Advances in Sociology Research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16:51-72.</w:t>
            </w:r>
          </w:p>
          <w:p w14:paraId="5ABFFF13" w14:textId="77777777" w:rsidR="007141AB" w:rsidRDefault="007141A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</w:pPr>
          </w:p>
          <w:p w14:paraId="3E956DFD" w14:textId="12A96CE6" w:rsidR="007141AB" w:rsidRPr="003D4491" w:rsidRDefault="007141AB" w:rsidP="00314E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7141A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Lee, Tak-yan, Wai-man Kwong, Chau-kiu Cheung, Michael Ungar, and Maria Y.L. Cheung. 2010. “</w:t>
            </w:r>
            <w:r w:rsidRPr="007141AB">
              <w:rPr>
                <w:rFonts w:ascii="Times New Roman" w:eastAsia="DengXian" w:hAnsi="Times New Roman" w:cs="Times New Roman"/>
                <w:bCs/>
                <w:color w:val="000000"/>
                <w:sz w:val="24"/>
                <w:szCs w:val="24"/>
              </w:rPr>
              <w:t>Children’s Resilience-related Beliefs as a Predictor of Positive Child Development in Face of Adversities: Implications for Intervention to Enhance Children’s Quality of Life</w:t>
            </w:r>
            <w:r w:rsidRPr="007141A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.” </w:t>
            </w:r>
            <w:r w:rsidRPr="007141AB">
              <w:rPr>
                <w:rFonts w:ascii="Times New Roman" w:eastAsia="DengXian" w:hAnsi="Times New Roman" w:cs="Times New Roman"/>
                <w:i/>
                <w:color w:val="000000"/>
                <w:sz w:val="24"/>
                <w:szCs w:val="24"/>
              </w:rPr>
              <w:t xml:space="preserve">Social Indicators Research </w:t>
            </w:r>
            <w:r w:rsidRPr="007141A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95(3):437-453.</w:t>
            </w:r>
          </w:p>
        </w:tc>
      </w:tr>
    </w:tbl>
    <w:p w14:paraId="4ACB80C7" w14:textId="77777777" w:rsidR="00DC2F53" w:rsidRPr="003D4491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C183A71" w14:textId="14B79658" w:rsidR="00DC2F53" w:rsidRPr="003D4491" w:rsidRDefault="00CC4046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>
        <w:rPr>
          <w:rFonts w:ascii="Times New Roman" w:eastAsia="DengXian" w:hAnsi="Times New Roman" w:cs="Times New Roman" w:hint="eastAsia"/>
          <w:kern w:val="2"/>
          <w:sz w:val="24"/>
          <w:szCs w:val="24"/>
        </w:rPr>
        <w:t>朋友的</w:t>
      </w:r>
      <w:bookmarkStart w:id="0" w:name="_GoBack"/>
      <w:bookmarkEnd w:id="0"/>
      <w:r w:rsidR="001F177B" w:rsidRPr="001F177B">
        <w:rPr>
          <w:rFonts w:ascii="Times New Roman" w:eastAsia="DengXian" w:hAnsi="Times New Roman" w:cs="Times New Roman" w:hint="eastAsia"/>
          <w:kern w:val="2"/>
          <w:sz w:val="24"/>
          <w:szCs w:val="24"/>
        </w:rPr>
        <w:t>抗逆信念的</w:t>
      </w:r>
      <w:r w:rsidR="001F177B" w:rsidRPr="001F177B">
        <w:rPr>
          <w:rFonts w:ascii="Times New Roman" w:eastAsia="DengXian" w:hAnsi="Times New Roman" w:cs="Times New Roman" w:hint="eastAsia"/>
          <w:color w:val="000000"/>
          <w:sz w:val="24"/>
          <w:szCs w:val="24"/>
        </w:rPr>
        <w:t>计分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5"/>
        <w:gridCol w:w="1238"/>
        <w:gridCol w:w="1238"/>
        <w:gridCol w:w="1239"/>
        <w:gridCol w:w="1238"/>
        <w:gridCol w:w="1239"/>
      </w:tblGrid>
      <w:tr w:rsidR="00DC2F53" w:rsidRPr="003D4491" w14:paraId="49A2916A" w14:textId="77777777" w:rsidTr="00E16B2C">
        <w:tc>
          <w:tcPr>
            <w:tcW w:w="2875" w:type="dxa"/>
            <w:shd w:val="clear" w:color="auto" w:fill="auto"/>
          </w:tcPr>
          <w:p w14:paraId="4886ED52" w14:textId="6E870483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回应</w:t>
            </w:r>
          </w:p>
        </w:tc>
        <w:tc>
          <w:tcPr>
            <w:tcW w:w="1238" w:type="dxa"/>
            <w:shd w:val="clear" w:color="auto" w:fill="auto"/>
          </w:tcPr>
          <w:p w14:paraId="7B4B4EC2" w14:textId="3C5B471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sz w:val="24"/>
                <w:szCs w:val="24"/>
              </w:rPr>
              <w:t>没有</w:t>
            </w:r>
          </w:p>
        </w:tc>
        <w:tc>
          <w:tcPr>
            <w:tcW w:w="1238" w:type="dxa"/>
            <w:shd w:val="clear" w:color="auto" w:fill="auto"/>
          </w:tcPr>
          <w:p w14:paraId="13195EDE" w14:textId="2C0A4AC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颇少</w:t>
            </w:r>
          </w:p>
        </w:tc>
        <w:tc>
          <w:tcPr>
            <w:tcW w:w="1239" w:type="dxa"/>
            <w:shd w:val="clear" w:color="auto" w:fill="auto"/>
          </w:tcPr>
          <w:p w14:paraId="4F591DD3" w14:textId="3FFEFCAF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一般</w:t>
            </w:r>
          </w:p>
        </w:tc>
        <w:tc>
          <w:tcPr>
            <w:tcW w:w="1238" w:type="dxa"/>
            <w:shd w:val="clear" w:color="auto" w:fill="auto"/>
          </w:tcPr>
          <w:p w14:paraId="28DA03D1" w14:textId="4A2F425C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颇多</w:t>
            </w:r>
          </w:p>
        </w:tc>
        <w:tc>
          <w:tcPr>
            <w:tcW w:w="1239" w:type="dxa"/>
            <w:shd w:val="clear" w:color="auto" w:fill="auto"/>
          </w:tcPr>
          <w:p w14:paraId="4ED12C70" w14:textId="47079951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kern w:val="2"/>
                <w:sz w:val="24"/>
                <w:szCs w:val="24"/>
              </w:rPr>
              <w:t>很多</w:t>
            </w:r>
          </w:p>
        </w:tc>
      </w:tr>
      <w:tr w:rsidR="00DC2F53" w:rsidRPr="003D4491" w14:paraId="333D50AD" w14:textId="77777777" w:rsidTr="00E16B2C">
        <w:tc>
          <w:tcPr>
            <w:tcW w:w="2875" w:type="dxa"/>
            <w:shd w:val="clear" w:color="auto" w:fill="auto"/>
          </w:tcPr>
          <w:p w14:paraId="7CB16958" w14:textId="7CA26221" w:rsidR="00DC2F53" w:rsidRPr="003D4491" w:rsidRDefault="001F177B" w:rsidP="003B2B2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1 –4 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、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6 – 9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</w:p>
        </w:tc>
        <w:tc>
          <w:tcPr>
            <w:tcW w:w="1238" w:type="dxa"/>
            <w:shd w:val="clear" w:color="auto" w:fill="auto"/>
          </w:tcPr>
          <w:p w14:paraId="3D234D01" w14:textId="733C098D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38" w:type="dxa"/>
            <w:shd w:val="clear" w:color="auto" w:fill="auto"/>
          </w:tcPr>
          <w:p w14:paraId="0E4DF8E8" w14:textId="0AF7B7EF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60529214" w14:textId="38BE8991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5ABAF323" w14:textId="05677129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510E78CE" w14:textId="26C2808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</w:tr>
      <w:tr w:rsidR="002775FE" w:rsidRPr="006563D3" w14:paraId="5CD3C5A9" w14:textId="77777777" w:rsidTr="00E16B2C">
        <w:tc>
          <w:tcPr>
            <w:tcW w:w="2875" w:type="dxa"/>
            <w:shd w:val="clear" w:color="auto" w:fill="auto"/>
          </w:tcPr>
          <w:p w14:paraId="0A54CC95" w14:textId="72E1027E" w:rsidR="002775FE" w:rsidRPr="006563D3" w:rsidRDefault="001F177B" w:rsidP="001D76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项目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5 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的分数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反向题</w:t>
            </w: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38" w:type="dxa"/>
            <w:shd w:val="clear" w:color="auto" w:fill="auto"/>
          </w:tcPr>
          <w:p w14:paraId="723919DC" w14:textId="7FDBBCF1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38" w:type="dxa"/>
            <w:shd w:val="clear" w:color="auto" w:fill="auto"/>
          </w:tcPr>
          <w:p w14:paraId="13A213CC" w14:textId="263A931A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39" w:type="dxa"/>
            <w:shd w:val="clear" w:color="auto" w:fill="auto"/>
          </w:tcPr>
          <w:p w14:paraId="4BDE2AC9" w14:textId="5AC6BECE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238" w:type="dxa"/>
            <w:shd w:val="clear" w:color="auto" w:fill="auto"/>
          </w:tcPr>
          <w:p w14:paraId="251C4B45" w14:textId="3A649C1D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39" w:type="dxa"/>
            <w:shd w:val="clear" w:color="auto" w:fill="auto"/>
          </w:tcPr>
          <w:p w14:paraId="49805F45" w14:textId="01F97A2A" w:rsidR="002775FE" w:rsidRPr="006563D3" w:rsidRDefault="001F177B" w:rsidP="00945D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14:paraId="62D17939" w14:textId="341CD776" w:rsidR="00DC2F5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7"/>
        <w:gridCol w:w="5314"/>
      </w:tblGrid>
      <w:tr w:rsidR="00DC2F53" w:rsidRPr="003D4491" w14:paraId="2593835B" w14:textId="77777777" w:rsidTr="00EC6337">
        <w:tc>
          <w:tcPr>
            <w:tcW w:w="3707" w:type="dxa"/>
            <w:shd w:val="clear" w:color="auto" w:fill="auto"/>
          </w:tcPr>
          <w:p w14:paraId="19247127" w14:textId="05BE94E7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量表得分：项目分数的平均</w:t>
            </w:r>
          </w:p>
        </w:tc>
        <w:tc>
          <w:tcPr>
            <w:tcW w:w="5314" w:type="dxa"/>
            <w:shd w:val="clear" w:color="auto" w:fill="auto"/>
          </w:tcPr>
          <w:p w14:paraId="261598CC" w14:textId="22F0B899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行动</w:t>
            </w:r>
          </w:p>
        </w:tc>
      </w:tr>
      <w:tr w:rsidR="00DC2F53" w:rsidRPr="003D4491" w14:paraId="54C1FF24" w14:textId="77777777" w:rsidTr="00EC6337">
        <w:tc>
          <w:tcPr>
            <w:tcW w:w="3707" w:type="dxa"/>
            <w:shd w:val="clear" w:color="auto" w:fill="auto"/>
          </w:tcPr>
          <w:p w14:paraId="27230B35" w14:textId="33A19960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70-100</w:t>
            </w:r>
          </w:p>
        </w:tc>
        <w:tc>
          <w:tcPr>
            <w:tcW w:w="5314" w:type="dxa"/>
            <w:shd w:val="clear" w:color="auto" w:fill="auto"/>
          </w:tcPr>
          <w:p w14:paraId="0671BF3B" w14:textId="7CC2B70C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赞赏</w:t>
            </w:r>
          </w:p>
        </w:tc>
      </w:tr>
      <w:tr w:rsidR="00DC2F53" w:rsidRPr="003D4491" w14:paraId="796FF7C9" w14:textId="77777777" w:rsidTr="00EC6337">
        <w:tc>
          <w:tcPr>
            <w:tcW w:w="3707" w:type="dxa"/>
            <w:shd w:val="clear" w:color="auto" w:fill="auto"/>
          </w:tcPr>
          <w:p w14:paraId="3165F793" w14:textId="60097998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30-70</w:t>
            </w:r>
          </w:p>
        </w:tc>
        <w:tc>
          <w:tcPr>
            <w:tcW w:w="5314" w:type="dxa"/>
            <w:shd w:val="clear" w:color="auto" w:fill="auto"/>
          </w:tcPr>
          <w:p w14:paraId="2FD780AB" w14:textId="6F29DDEB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对促进作出一些关注</w:t>
            </w:r>
          </w:p>
        </w:tc>
      </w:tr>
      <w:tr w:rsidR="00DC2F53" w:rsidRPr="003D4491" w14:paraId="5EC51765" w14:textId="77777777" w:rsidTr="00EC6337">
        <w:tc>
          <w:tcPr>
            <w:tcW w:w="3707" w:type="dxa"/>
            <w:shd w:val="clear" w:color="auto" w:fill="auto"/>
          </w:tcPr>
          <w:p w14:paraId="5781C7CA" w14:textId="35208D03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/>
                <w:color w:val="000000"/>
                <w:sz w:val="24"/>
                <w:szCs w:val="24"/>
              </w:rPr>
              <w:t>0-30</w:t>
            </w:r>
          </w:p>
        </w:tc>
        <w:tc>
          <w:tcPr>
            <w:tcW w:w="5314" w:type="dxa"/>
            <w:shd w:val="clear" w:color="auto" w:fill="auto"/>
          </w:tcPr>
          <w:p w14:paraId="28DA6E45" w14:textId="58BB7B3A" w:rsidR="00DC2F53" w:rsidRPr="003D4491" w:rsidRDefault="001F177B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1F177B">
              <w:rPr>
                <w:rFonts w:ascii="Times New Roman" w:eastAsia="DengXian" w:hAnsi="Times New Roman" w:cs="Times New Roman" w:hint="eastAsia"/>
                <w:color w:val="000000"/>
                <w:sz w:val="24"/>
                <w:szCs w:val="24"/>
              </w:rPr>
              <w:t>对促进作出重大关注</w:t>
            </w:r>
          </w:p>
        </w:tc>
      </w:tr>
    </w:tbl>
    <w:p w14:paraId="026307A8" w14:textId="77777777" w:rsidR="008D2A51" w:rsidRPr="00552B2C" w:rsidRDefault="008D2A51" w:rsidP="005647C7">
      <w:pPr>
        <w:rPr>
          <w:rFonts w:ascii="Times New Roman" w:hAnsi="Times New Roman" w:cs="Times New Roman"/>
          <w:sz w:val="24"/>
          <w:szCs w:val="24"/>
          <w:lang w:eastAsia="zh-TW"/>
        </w:rPr>
      </w:pPr>
    </w:p>
    <w:sectPr w:rsidR="008D2A51" w:rsidRPr="00552B2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68D58B" w14:textId="77777777" w:rsidR="00C80A35" w:rsidRDefault="00C80A35" w:rsidP="00A56F1F">
      <w:r>
        <w:separator/>
      </w:r>
    </w:p>
  </w:endnote>
  <w:endnote w:type="continuationSeparator" w:id="0">
    <w:p w14:paraId="21D5E1A3" w14:textId="77777777" w:rsidR="00C80A35" w:rsidRDefault="00C80A35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116072" w14:textId="77777777" w:rsidR="00C80A35" w:rsidRDefault="00C80A35" w:rsidP="00A56F1F">
      <w:r>
        <w:separator/>
      </w:r>
    </w:p>
  </w:footnote>
  <w:footnote w:type="continuationSeparator" w:id="0">
    <w:p w14:paraId="4C453EAA" w14:textId="77777777" w:rsidR="00C80A35" w:rsidRDefault="00C80A35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767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D663C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CE2472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8C43272"/>
    <w:multiLevelType w:val="multilevel"/>
    <w:tmpl w:val="F5F0B200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BF4677D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CE55CFD"/>
    <w:multiLevelType w:val="multilevel"/>
    <w:tmpl w:val="98600232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14547E0"/>
    <w:multiLevelType w:val="multilevel"/>
    <w:tmpl w:val="10A844EA"/>
    <w:lvl w:ilvl="0">
      <w:start w:val="404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4786F51"/>
    <w:multiLevelType w:val="multilevel"/>
    <w:tmpl w:val="EDD6EAC8"/>
    <w:lvl w:ilvl="0">
      <w:start w:val="40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75B0795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0601BA4"/>
    <w:multiLevelType w:val="multilevel"/>
    <w:tmpl w:val="DB2A89B8"/>
    <w:lvl w:ilvl="0">
      <w:start w:val="40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793449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9813EC3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77E77E4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8A230EE"/>
    <w:multiLevelType w:val="multilevel"/>
    <w:tmpl w:val="9E74776A"/>
    <w:lvl w:ilvl="0">
      <w:start w:val="52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</w:num>
  <w:num w:numId="3">
    <w:abstractNumId w:val="16"/>
  </w:num>
  <w:num w:numId="4">
    <w:abstractNumId w:val="12"/>
  </w:num>
  <w:num w:numId="5">
    <w:abstractNumId w:val="3"/>
  </w:num>
  <w:num w:numId="6">
    <w:abstractNumId w:val="4"/>
  </w:num>
  <w:num w:numId="7">
    <w:abstractNumId w:val="10"/>
  </w:num>
  <w:num w:numId="8">
    <w:abstractNumId w:val="1"/>
  </w:num>
  <w:num w:numId="9">
    <w:abstractNumId w:val="17"/>
  </w:num>
  <w:num w:numId="10">
    <w:abstractNumId w:val="14"/>
  </w:num>
  <w:num w:numId="11">
    <w:abstractNumId w:val="0"/>
  </w:num>
  <w:num w:numId="12">
    <w:abstractNumId w:val="13"/>
  </w:num>
  <w:num w:numId="13">
    <w:abstractNumId w:val="11"/>
  </w:num>
  <w:num w:numId="14">
    <w:abstractNumId w:val="6"/>
  </w:num>
  <w:num w:numId="15">
    <w:abstractNumId w:val="2"/>
  </w:num>
  <w:num w:numId="16">
    <w:abstractNumId w:val="8"/>
  </w:num>
  <w:num w:numId="17">
    <w:abstractNumId w:val="15"/>
  </w:num>
  <w:num w:numId="18">
    <w:abstractNumId w:val="19"/>
  </w:num>
  <w:num w:numId="19">
    <w:abstractNumId w:val="5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Q3MjMzNTQ3tzQxMjNS0lEKTi0uzszPAykwrAUALa7lHiwAAAA="/>
  </w:docVars>
  <w:rsids>
    <w:rsidRoot w:val="00DC2F53"/>
    <w:rsid w:val="000124F5"/>
    <w:rsid w:val="00036C5C"/>
    <w:rsid w:val="00041668"/>
    <w:rsid w:val="000463E2"/>
    <w:rsid w:val="00062BE8"/>
    <w:rsid w:val="000649EA"/>
    <w:rsid w:val="00066030"/>
    <w:rsid w:val="0007200F"/>
    <w:rsid w:val="00087C6F"/>
    <w:rsid w:val="000A54B5"/>
    <w:rsid w:val="000B1C59"/>
    <w:rsid w:val="000B1FA6"/>
    <w:rsid w:val="000C2DF6"/>
    <w:rsid w:val="000D3782"/>
    <w:rsid w:val="000D444E"/>
    <w:rsid w:val="000D45C1"/>
    <w:rsid w:val="000E0279"/>
    <w:rsid w:val="000E0A8B"/>
    <w:rsid w:val="000F4135"/>
    <w:rsid w:val="000F4F30"/>
    <w:rsid w:val="00110C4F"/>
    <w:rsid w:val="00111B5F"/>
    <w:rsid w:val="00113346"/>
    <w:rsid w:val="00141FA7"/>
    <w:rsid w:val="00147638"/>
    <w:rsid w:val="00151636"/>
    <w:rsid w:val="00176B93"/>
    <w:rsid w:val="001A4CCF"/>
    <w:rsid w:val="001A5848"/>
    <w:rsid w:val="001B1721"/>
    <w:rsid w:val="001B4927"/>
    <w:rsid w:val="001C28EA"/>
    <w:rsid w:val="001C616C"/>
    <w:rsid w:val="001D4FEF"/>
    <w:rsid w:val="001D7646"/>
    <w:rsid w:val="001F177B"/>
    <w:rsid w:val="00201FC1"/>
    <w:rsid w:val="00210CF5"/>
    <w:rsid w:val="00220190"/>
    <w:rsid w:val="00222329"/>
    <w:rsid w:val="00266253"/>
    <w:rsid w:val="002740F2"/>
    <w:rsid w:val="002742A2"/>
    <w:rsid w:val="002743B2"/>
    <w:rsid w:val="002775FE"/>
    <w:rsid w:val="002838E4"/>
    <w:rsid w:val="00296597"/>
    <w:rsid w:val="00297A5B"/>
    <w:rsid w:val="002A50A9"/>
    <w:rsid w:val="002B18B1"/>
    <w:rsid w:val="002B458E"/>
    <w:rsid w:val="002B64F1"/>
    <w:rsid w:val="002D0F64"/>
    <w:rsid w:val="002D18C9"/>
    <w:rsid w:val="002E57B1"/>
    <w:rsid w:val="002F0F11"/>
    <w:rsid w:val="002F10B2"/>
    <w:rsid w:val="00301A49"/>
    <w:rsid w:val="0031143A"/>
    <w:rsid w:val="00314E48"/>
    <w:rsid w:val="0031585A"/>
    <w:rsid w:val="00323E4B"/>
    <w:rsid w:val="0033737A"/>
    <w:rsid w:val="00344EE6"/>
    <w:rsid w:val="00353F70"/>
    <w:rsid w:val="0038113F"/>
    <w:rsid w:val="003903D7"/>
    <w:rsid w:val="00393746"/>
    <w:rsid w:val="00395133"/>
    <w:rsid w:val="003A06CD"/>
    <w:rsid w:val="003B2B23"/>
    <w:rsid w:val="003B777E"/>
    <w:rsid w:val="003D4491"/>
    <w:rsid w:val="00412A13"/>
    <w:rsid w:val="004131FC"/>
    <w:rsid w:val="00415FFA"/>
    <w:rsid w:val="00416818"/>
    <w:rsid w:val="004205C8"/>
    <w:rsid w:val="004239D6"/>
    <w:rsid w:val="00427E80"/>
    <w:rsid w:val="00433D98"/>
    <w:rsid w:val="00436BB0"/>
    <w:rsid w:val="004535A1"/>
    <w:rsid w:val="00456A29"/>
    <w:rsid w:val="00463748"/>
    <w:rsid w:val="00474E9B"/>
    <w:rsid w:val="00495CBF"/>
    <w:rsid w:val="004A1D21"/>
    <w:rsid w:val="004A73C1"/>
    <w:rsid w:val="004C3FE8"/>
    <w:rsid w:val="004C581F"/>
    <w:rsid w:val="004C623A"/>
    <w:rsid w:val="004D428E"/>
    <w:rsid w:val="004D51C2"/>
    <w:rsid w:val="004D593F"/>
    <w:rsid w:val="004D7A54"/>
    <w:rsid w:val="004F0AD3"/>
    <w:rsid w:val="00522D82"/>
    <w:rsid w:val="0052404A"/>
    <w:rsid w:val="00524093"/>
    <w:rsid w:val="00533CA1"/>
    <w:rsid w:val="00537965"/>
    <w:rsid w:val="00541308"/>
    <w:rsid w:val="0054441D"/>
    <w:rsid w:val="00550C98"/>
    <w:rsid w:val="0055210D"/>
    <w:rsid w:val="00552B2C"/>
    <w:rsid w:val="00555293"/>
    <w:rsid w:val="005647C7"/>
    <w:rsid w:val="005648BA"/>
    <w:rsid w:val="0056533F"/>
    <w:rsid w:val="00577320"/>
    <w:rsid w:val="00582904"/>
    <w:rsid w:val="005829E0"/>
    <w:rsid w:val="005A3043"/>
    <w:rsid w:val="005A4D0C"/>
    <w:rsid w:val="005A7CC2"/>
    <w:rsid w:val="005B0E48"/>
    <w:rsid w:val="005B58FD"/>
    <w:rsid w:val="005C01BA"/>
    <w:rsid w:val="005D38F0"/>
    <w:rsid w:val="005D78C0"/>
    <w:rsid w:val="005F1F9E"/>
    <w:rsid w:val="006107AA"/>
    <w:rsid w:val="00616962"/>
    <w:rsid w:val="00620966"/>
    <w:rsid w:val="0062187A"/>
    <w:rsid w:val="00626AFA"/>
    <w:rsid w:val="00634968"/>
    <w:rsid w:val="00647C27"/>
    <w:rsid w:val="0065042B"/>
    <w:rsid w:val="00650D7A"/>
    <w:rsid w:val="00684CEE"/>
    <w:rsid w:val="00695711"/>
    <w:rsid w:val="006A1233"/>
    <w:rsid w:val="006C6C1A"/>
    <w:rsid w:val="006C7EA8"/>
    <w:rsid w:val="006E42C6"/>
    <w:rsid w:val="006F0850"/>
    <w:rsid w:val="007141AB"/>
    <w:rsid w:val="00725E01"/>
    <w:rsid w:val="007429AD"/>
    <w:rsid w:val="00743124"/>
    <w:rsid w:val="007529ED"/>
    <w:rsid w:val="00763F0D"/>
    <w:rsid w:val="00765440"/>
    <w:rsid w:val="00776DDC"/>
    <w:rsid w:val="007903C1"/>
    <w:rsid w:val="00797D05"/>
    <w:rsid w:val="007B3417"/>
    <w:rsid w:val="007B3DF7"/>
    <w:rsid w:val="007B4C37"/>
    <w:rsid w:val="007D763E"/>
    <w:rsid w:val="007E52BC"/>
    <w:rsid w:val="007F0FDD"/>
    <w:rsid w:val="007F5C8F"/>
    <w:rsid w:val="007F7415"/>
    <w:rsid w:val="00816BA0"/>
    <w:rsid w:val="008209C2"/>
    <w:rsid w:val="00835596"/>
    <w:rsid w:val="00845B14"/>
    <w:rsid w:val="00850BB1"/>
    <w:rsid w:val="00880142"/>
    <w:rsid w:val="00880F64"/>
    <w:rsid w:val="00894A8C"/>
    <w:rsid w:val="008A3FB0"/>
    <w:rsid w:val="008B09FA"/>
    <w:rsid w:val="008C0A46"/>
    <w:rsid w:val="008D1A42"/>
    <w:rsid w:val="008D2A51"/>
    <w:rsid w:val="008E31A4"/>
    <w:rsid w:val="008E4F5B"/>
    <w:rsid w:val="008F4273"/>
    <w:rsid w:val="00900592"/>
    <w:rsid w:val="00911A3C"/>
    <w:rsid w:val="0091547D"/>
    <w:rsid w:val="009255D5"/>
    <w:rsid w:val="0097063D"/>
    <w:rsid w:val="0097214D"/>
    <w:rsid w:val="00973FBD"/>
    <w:rsid w:val="00982E67"/>
    <w:rsid w:val="0098318F"/>
    <w:rsid w:val="0098440A"/>
    <w:rsid w:val="009B39E5"/>
    <w:rsid w:val="009C453B"/>
    <w:rsid w:val="009E69D2"/>
    <w:rsid w:val="009E6B7C"/>
    <w:rsid w:val="00A20A54"/>
    <w:rsid w:val="00A265D9"/>
    <w:rsid w:val="00A26B70"/>
    <w:rsid w:val="00A27762"/>
    <w:rsid w:val="00A34528"/>
    <w:rsid w:val="00A46AD9"/>
    <w:rsid w:val="00A50305"/>
    <w:rsid w:val="00A505B3"/>
    <w:rsid w:val="00A54BBB"/>
    <w:rsid w:val="00A56F1F"/>
    <w:rsid w:val="00A720FF"/>
    <w:rsid w:val="00A92B90"/>
    <w:rsid w:val="00AB4FFE"/>
    <w:rsid w:val="00AB5BD3"/>
    <w:rsid w:val="00AD0177"/>
    <w:rsid w:val="00AF1408"/>
    <w:rsid w:val="00B00C95"/>
    <w:rsid w:val="00B04EFD"/>
    <w:rsid w:val="00B3148C"/>
    <w:rsid w:val="00B34810"/>
    <w:rsid w:val="00B41CB7"/>
    <w:rsid w:val="00B45FCB"/>
    <w:rsid w:val="00B579CF"/>
    <w:rsid w:val="00B605E9"/>
    <w:rsid w:val="00B62826"/>
    <w:rsid w:val="00B62BDF"/>
    <w:rsid w:val="00B65858"/>
    <w:rsid w:val="00B66258"/>
    <w:rsid w:val="00B67EFD"/>
    <w:rsid w:val="00B71652"/>
    <w:rsid w:val="00B727E3"/>
    <w:rsid w:val="00B83CB0"/>
    <w:rsid w:val="00B863BE"/>
    <w:rsid w:val="00BA55C2"/>
    <w:rsid w:val="00BC0398"/>
    <w:rsid w:val="00BC2050"/>
    <w:rsid w:val="00BC6866"/>
    <w:rsid w:val="00BD437F"/>
    <w:rsid w:val="00BF509F"/>
    <w:rsid w:val="00C33C0B"/>
    <w:rsid w:val="00C34D98"/>
    <w:rsid w:val="00C53183"/>
    <w:rsid w:val="00C73408"/>
    <w:rsid w:val="00C80A35"/>
    <w:rsid w:val="00C811D8"/>
    <w:rsid w:val="00C863C7"/>
    <w:rsid w:val="00C873C8"/>
    <w:rsid w:val="00C91426"/>
    <w:rsid w:val="00C91AC5"/>
    <w:rsid w:val="00C9590D"/>
    <w:rsid w:val="00CC0CE1"/>
    <w:rsid w:val="00CC4046"/>
    <w:rsid w:val="00CD2049"/>
    <w:rsid w:val="00CD471D"/>
    <w:rsid w:val="00CF0934"/>
    <w:rsid w:val="00CF2A1E"/>
    <w:rsid w:val="00D02972"/>
    <w:rsid w:val="00D037F0"/>
    <w:rsid w:val="00D2460F"/>
    <w:rsid w:val="00D44171"/>
    <w:rsid w:val="00D57932"/>
    <w:rsid w:val="00D61367"/>
    <w:rsid w:val="00D72A96"/>
    <w:rsid w:val="00D82226"/>
    <w:rsid w:val="00D928FA"/>
    <w:rsid w:val="00DB25CD"/>
    <w:rsid w:val="00DB3068"/>
    <w:rsid w:val="00DB5978"/>
    <w:rsid w:val="00DC2F53"/>
    <w:rsid w:val="00DD38C0"/>
    <w:rsid w:val="00DD6FC9"/>
    <w:rsid w:val="00DD7C8B"/>
    <w:rsid w:val="00DE0AC8"/>
    <w:rsid w:val="00DE6B35"/>
    <w:rsid w:val="00DF01DD"/>
    <w:rsid w:val="00DF42DA"/>
    <w:rsid w:val="00DF4B44"/>
    <w:rsid w:val="00DF4F56"/>
    <w:rsid w:val="00E12AED"/>
    <w:rsid w:val="00E1343D"/>
    <w:rsid w:val="00E16B2C"/>
    <w:rsid w:val="00E23B46"/>
    <w:rsid w:val="00E3297D"/>
    <w:rsid w:val="00E443E9"/>
    <w:rsid w:val="00E50CC0"/>
    <w:rsid w:val="00E539F5"/>
    <w:rsid w:val="00E55DA7"/>
    <w:rsid w:val="00E63B4A"/>
    <w:rsid w:val="00E7112D"/>
    <w:rsid w:val="00E72AA6"/>
    <w:rsid w:val="00E76D27"/>
    <w:rsid w:val="00E921B2"/>
    <w:rsid w:val="00E96FE5"/>
    <w:rsid w:val="00EA0E9A"/>
    <w:rsid w:val="00EA4A9E"/>
    <w:rsid w:val="00EA4E42"/>
    <w:rsid w:val="00EA5A27"/>
    <w:rsid w:val="00EA7D59"/>
    <w:rsid w:val="00EC3FFF"/>
    <w:rsid w:val="00EC6337"/>
    <w:rsid w:val="00F05DD7"/>
    <w:rsid w:val="00F16843"/>
    <w:rsid w:val="00F41973"/>
    <w:rsid w:val="00F50CBD"/>
    <w:rsid w:val="00F56D3A"/>
    <w:rsid w:val="00F65776"/>
    <w:rsid w:val="00F73F1F"/>
    <w:rsid w:val="00FA087E"/>
    <w:rsid w:val="00FC6D2F"/>
    <w:rsid w:val="00FD26EE"/>
    <w:rsid w:val="00FE1E62"/>
    <w:rsid w:val="00FE2E58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  <w:style w:type="paragraph" w:customStyle="1" w:styleId="OK">
    <w:name w:val="OK"/>
    <w:basedOn w:val="Normal"/>
    <w:link w:val="OKChar"/>
    <w:autoRedefine/>
    <w:qFormat/>
    <w:rsid w:val="00552B2C"/>
    <w:pPr>
      <w:spacing w:line="0" w:lineRule="atLeast"/>
    </w:pPr>
    <w:rPr>
      <w:rFonts w:ascii="Times New Roman" w:eastAsia="PMingLiU" w:hAnsi="Times New Roman" w:cs="Times New Roman"/>
      <w:color w:val="FF0000"/>
      <w:sz w:val="24"/>
      <w:szCs w:val="24"/>
    </w:rPr>
  </w:style>
  <w:style w:type="character" w:customStyle="1" w:styleId="OKChar">
    <w:name w:val="OK Char"/>
    <w:link w:val="OK"/>
    <w:rsid w:val="00552B2C"/>
    <w:rPr>
      <w:rFonts w:ascii="Times New Roman" w:eastAsia="PMingLiU" w:hAnsi="Times New Roman" w:cs="Times New Roman"/>
      <w:color w:val="FF0000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7830CF-7CB4-4B44-92D9-695E2FEE14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228C2C-7646-4D43-AA17-31AEB6159F18}">
  <ds:schemaRefs>
    <ds:schemaRef ds:uri="http://schemas.microsoft.com/office/2006/metadata/properties"/>
    <ds:schemaRef ds:uri="3dbc9a8e-b0e2-439a-a8ae-3f839037c06e"/>
    <ds:schemaRef ds:uri="a287a210-e093-4cc7-add5-53271de8b9dc"/>
    <ds:schemaRef ds:uri="http://purl.org/dc/terms/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B15D444-D648-4400-8BAA-075CC14FA8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Echo Shang (SWK)</cp:lastModifiedBy>
  <cp:revision>3</cp:revision>
  <dcterms:created xsi:type="dcterms:W3CDTF">2019-10-09T10:38:00Z</dcterms:created>
  <dcterms:modified xsi:type="dcterms:W3CDTF">2021-03-09T01:24:00Z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