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1753" w14:textId="444D2B3D" w:rsidR="00F05E16" w:rsidRPr="00D02D98" w:rsidRDefault="00D83632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D83632">
        <w:rPr>
          <w:rFonts w:ascii="等线" w:eastAsia="PMingLiU" w:hAnsi="等线" w:cs="AdvTT716680a6+81" w:hint="eastAsia"/>
          <w:sz w:val="24"/>
          <w:szCs w:val="24"/>
          <w:lang w:eastAsia="zh-TW"/>
        </w:rPr>
        <w:t>朋友們的</w:t>
      </w:r>
      <w:r w:rsidR="00CA079D" w:rsidRPr="00CA079D">
        <w:rPr>
          <w:rFonts w:ascii="宋体" w:eastAsia="PMingLiU" w:hAnsi="宋体" w:cs="AdvTT716680a6+81" w:hint="eastAsia"/>
          <w:sz w:val="24"/>
          <w:szCs w:val="24"/>
          <w:lang w:eastAsia="zh-TW"/>
        </w:rPr>
        <w:t>自</w:t>
      </w:r>
      <w:r w:rsidR="00CA079D" w:rsidRPr="00CA079D">
        <w:rPr>
          <w:rFonts w:ascii="宋体" w:eastAsia="PMingLiU" w:hAnsi="宋体" w:cs="AdvTT716680a6+62" w:hint="eastAsia"/>
          <w:sz w:val="24"/>
          <w:szCs w:val="24"/>
          <w:lang w:eastAsia="zh-TW"/>
        </w:rPr>
        <w:t>我</w:t>
      </w:r>
      <w:r w:rsidR="00CA079D" w:rsidRPr="00CA079D">
        <w:rPr>
          <w:rFonts w:ascii="宋体" w:eastAsia="PMingLiU" w:hAnsi="宋体" w:cs="AdvTT716680a6+53" w:hint="eastAsia"/>
          <w:sz w:val="24"/>
          <w:szCs w:val="24"/>
          <w:lang w:eastAsia="zh-TW"/>
        </w:rPr>
        <w:t>區</w:t>
      </w:r>
      <w:r w:rsidR="00CA079D" w:rsidRPr="00CA079D">
        <w:rPr>
          <w:rFonts w:ascii="宋体" w:eastAsia="PMingLiU" w:hAnsi="宋体" w:cs="AdvTT716680a6+52" w:hint="eastAsia"/>
          <w:sz w:val="24"/>
          <w:szCs w:val="24"/>
          <w:lang w:eastAsia="zh-TW"/>
        </w:rPr>
        <w:t>分</w:t>
      </w:r>
      <w:r w:rsidR="00CA079D" w:rsidRPr="00CA079D">
        <w:rPr>
          <w:rFonts w:ascii="宋体" w:eastAsia="PMingLiU" w:hAnsi="宋体" w:cs="AdvTT716680a6+91" w:hint="eastAsia"/>
          <w:sz w:val="24"/>
          <w:szCs w:val="24"/>
          <w:lang w:eastAsia="zh-TW"/>
        </w:rPr>
        <w:t>量</w:t>
      </w:r>
      <w:r w:rsidR="00CA079D" w:rsidRPr="00CA079D">
        <w:rPr>
          <w:rFonts w:ascii="宋体" w:eastAsia="PMingLiU" w:hAnsi="宋体" w:cs="AdvTT716680a6+88" w:hint="eastAsia"/>
          <w:sz w:val="24"/>
          <w:szCs w:val="24"/>
          <w:lang w:eastAsia="zh-TW"/>
        </w:rPr>
        <w:t>表</w:t>
      </w:r>
      <w:r w:rsidR="00CA079D" w:rsidRPr="00CA079D">
        <w:rPr>
          <w:rFonts w:ascii="宋体" w:eastAsia="PMingLiU" w:hAnsi="宋体" w:cs="Times New Roman"/>
          <w:sz w:val="24"/>
          <w:szCs w:val="24"/>
          <w:lang w:eastAsia="zh-TW"/>
        </w:rPr>
        <w:t xml:space="preserve">: </w:t>
      </w:r>
      <w:r w:rsidR="00CA079D" w:rsidRPr="00CA079D">
        <w:rPr>
          <w:rFonts w:ascii="宋体" w:eastAsia="PMingLiU" w:hAnsi="宋体" w:cs="AdvTT716680a6+60" w:hint="eastAsia"/>
          <w:sz w:val="24"/>
          <w:szCs w:val="24"/>
          <w:lang w:eastAsia="zh-TW"/>
        </w:rPr>
        <w:t>情</w:t>
      </w:r>
      <w:r w:rsidR="00CA079D" w:rsidRPr="00CA079D">
        <w:rPr>
          <w:rFonts w:ascii="宋体" w:eastAsia="PMingLiU" w:hAnsi="宋体" w:cs="AdvTT716680a6+7d" w:hint="eastAsia"/>
          <w:sz w:val="24"/>
          <w:szCs w:val="24"/>
          <w:lang w:eastAsia="zh-TW"/>
        </w:rPr>
        <w:t>緒</w:t>
      </w:r>
      <w:r w:rsidR="00CA079D" w:rsidRPr="00CA079D">
        <w:rPr>
          <w:rFonts w:ascii="宋体" w:eastAsia="PMingLiU" w:hAnsi="宋体" w:cs="AdvTT716680a6+53" w:hint="eastAsia"/>
          <w:sz w:val="24"/>
          <w:szCs w:val="24"/>
          <w:lang w:eastAsia="zh-TW"/>
        </w:rPr>
        <w:t>反</w:t>
      </w:r>
      <w:r w:rsidR="00CA079D" w:rsidRPr="00CA079D">
        <w:rPr>
          <w:rFonts w:ascii="宋体" w:eastAsia="PMingLiU" w:hAnsi="宋体" w:cs="AdvTT716680a6+61" w:hint="eastAsia"/>
          <w:sz w:val="24"/>
          <w:szCs w:val="24"/>
          <w:lang w:eastAsia="zh-TW"/>
        </w:rPr>
        <w:t>應</w:t>
      </w:r>
      <w:r w:rsidR="00CA079D" w:rsidRPr="00CA079D">
        <w:rPr>
          <w:rFonts w:ascii="宋体" w:eastAsia="PMingLiU" w:hAnsi="宋体" w:cs="AdvTT716680a6+91" w:hint="eastAsia"/>
          <w:sz w:val="24"/>
          <w:szCs w:val="24"/>
          <w:lang w:eastAsia="zh-TW"/>
        </w:rPr>
        <w:t>量</w:t>
      </w:r>
      <w:r w:rsidR="00CA079D" w:rsidRPr="00CA079D">
        <w:rPr>
          <w:rFonts w:ascii="宋体" w:eastAsia="PMingLiU" w:hAnsi="宋体" w:cs="AdvTT716680a6+88" w:hint="eastAsia"/>
          <w:sz w:val="24"/>
          <w:szCs w:val="24"/>
          <w:lang w:eastAsia="zh-TW"/>
        </w:rPr>
        <w:t>表</w:t>
      </w:r>
      <w:r w:rsidR="00CA079D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Friends</w:t>
      </w:r>
      <w:proofErr w:type="gramStart"/>
      <w:r>
        <w:rPr>
          <w:rFonts w:ascii="Times New Roman" w:eastAsia="宋体" w:hAnsi="Times New Roman" w:cs="Times New Roman"/>
          <w:color w:val="000000"/>
          <w:sz w:val="24"/>
          <w:szCs w:val="24"/>
        </w:rPr>
        <w:t>’</w:t>
      </w:r>
      <w:proofErr w:type="gramEnd"/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CA079D" w:rsidRPr="007403FB">
        <w:rPr>
          <w:rFonts w:ascii="Times New Roman" w:eastAsia="宋体" w:hAnsi="Times New Roman" w:cs="Times New Roman"/>
          <w:sz w:val="24"/>
          <w:szCs w:val="24"/>
        </w:rPr>
        <w:t>Differentiate of Self Inventory: Emotion Reactivity Scale</w:t>
      </w:r>
      <w:r w:rsidR="00CA079D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F05E16" w:rsidRPr="00F05E16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241496" w:rsidRPr="00D02D98" w14:paraId="09460705" w14:textId="77777777" w:rsidTr="005E5119">
        <w:tc>
          <w:tcPr>
            <w:tcW w:w="944" w:type="dxa"/>
            <w:shd w:val="clear" w:color="auto" w:fill="auto"/>
          </w:tcPr>
          <w:p w14:paraId="7B8B8B83" w14:textId="0979AF3B" w:rsidR="00241496" w:rsidRPr="00D02D98" w:rsidRDefault="00241496" w:rsidP="0024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37421EB" w14:textId="7F874145" w:rsidR="00241496" w:rsidRPr="00FC103E" w:rsidRDefault="00241496" w:rsidP="0024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241496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情緒反應、社交互動、自我反思</w:t>
            </w:r>
            <w:r w:rsidRPr="00FC103E">
              <w:rPr>
                <w:rFonts w:ascii="宋体" w:eastAsia="宋体" w:hAnsi="宋体"/>
                <w:color w:val="252525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241496" w:rsidRPr="00D02D98" w14:paraId="41899F31" w14:textId="77777777" w:rsidTr="005E5119">
        <w:tc>
          <w:tcPr>
            <w:tcW w:w="944" w:type="dxa"/>
            <w:shd w:val="clear" w:color="auto" w:fill="auto"/>
          </w:tcPr>
          <w:p w14:paraId="5E880BB4" w14:textId="529D5FC4" w:rsidR="00241496" w:rsidRPr="00D02D98" w:rsidRDefault="00241496" w:rsidP="0024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2435DDC5" w14:textId="7D995F41" w:rsidR="00241496" w:rsidRPr="00FC103E" w:rsidRDefault="00241496" w:rsidP="00241496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241496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自尊、社交距離、情緒敏感性</w:t>
            </w:r>
          </w:p>
        </w:tc>
      </w:tr>
      <w:tr w:rsidR="00CA079D" w:rsidRPr="00D02D98" w14:paraId="417C3CB1" w14:textId="77777777" w:rsidTr="005E5119">
        <w:tc>
          <w:tcPr>
            <w:tcW w:w="944" w:type="dxa"/>
            <w:shd w:val="clear" w:color="auto" w:fill="auto"/>
          </w:tcPr>
          <w:p w14:paraId="57ACDF5C" w14:textId="051A1326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1E01ADFB" w14:textId="03486B81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醫務社會服務</w:t>
            </w:r>
          </w:p>
        </w:tc>
      </w:tr>
      <w:tr w:rsidR="00CA079D" w:rsidRPr="00D02D98" w14:paraId="2628A768" w14:textId="77777777" w:rsidTr="005E5119">
        <w:tc>
          <w:tcPr>
            <w:tcW w:w="944" w:type="dxa"/>
            <w:shd w:val="clear" w:color="auto" w:fill="auto"/>
          </w:tcPr>
          <w:p w14:paraId="56312937" w14:textId="1676B0E1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370717CB" w14:textId="14580259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成年人</w:t>
            </w:r>
          </w:p>
        </w:tc>
      </w:tr>
      <w:tr w:rsidR="00F05E16" w:rsidRPr="00D02D98" w14:paraId="623010FB" w14:textId="77777777" w:rsidTr="005E5119">
        <w:tc>
          <w:tcPr>
            <w:tcW w:w="944" w:type="dxa"/>
            <w:shd w:val="clear" w:color="auto" w:fill="auto"/>
          </w:tcPr>
          <w:p w14:paraId="00AB0066" w14:textId="57D8459D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3B3B04B3" w14:textId="2DC2B3AD" w:rsidR="00F05E16" w:rsidRPr="00D02D98" w:rsidRDefault="00CA079D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12</w:t>
            </w:r>
            <w:r w:rsidR="00F05E16"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F05E16"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F05E16" w:rsidRPr="00D02D98" w14:paraId="06A82E3A" w14:textId="77777777" w:rsidTr="005E5119">
        <w:tc>
          <w:tcPr>
            <w:tcW w:w="944" w:type="dxa"/>
            <w:shd w:val="clear" w:color="auto" w:fill="auto"/>
          </w:tcPr>
          <w:p w14:paraId="69085D33" w14:textId="7B70320A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00EC5C93" w14:textId="782C1330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CA079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803</w:t>
            </w:r>
          </w:p>
        </w:tc>
      </w:tr>
      <w:tr w:rsidR="00CA079D" w:rsidRPr="00D02D98" w14:paraId="3DCAE2FB" w14:textId="77777777" w:rsidTr="005E5119">
        <w:tc>
          <w:tcPr>
            <w:tcW w:w="944" w:type="dxa"/>
            <w:shd w:val="clear" w:color="auto" w:fill="auto"/>
          </w:tcPr>
          <w:p w14:paraId="7D020ABC" w14:textId="239FD040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31F8D238" w14:textId="77777777" w:rsidR="00CA079D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Lam, C. M., &amp; Chan</w:t>
            </w:r>
            <w:r w:rsidRPr="00603BC9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So, P. C. (2015). Validation of the Chinese version of Differentiation of Self Inventory (C</w:t>
            </w:r>
            <w:r w:rsidRPr="00603BC9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DSI). </w:t>
            </w:r>
            <w:r w:rsidRPr="00603BC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marital and family therapy, 41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(1), 86-101.</w:t>
            </w:r>
          </w:p>
          <w:p w14:paraId="3238881F" w14:textId="31A576E0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Skowron, E. A., &amp; Schmitt, T. A. (2003). Assessing interpersonal fusion: Reliability and validity of a new DSI fusion with others subscale. </w:t>
            </w:r>
            <w:r w:rsidRPr="00603BC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marital and family therapy, 29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(2), 209-222.</w:t>
            </w:r>
          </w:p>
        </w:tc>
      </w:tr>
    </w:tbl>
    <w:p w14:paraId="2B72893B" w14:textId="77777777" w:rsidR="00F05E16" w:rsidRPr="00D02D98" w:rsidRDefault="00F05E16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407724D" w14:textId="5CF76CCD" w:rsidR="00F05E16" w:rsidRPr="00F05E16" w:rsidRDefault="00D83632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 w:hint="eastAsia"/>
          <w:color w:val="000000"/>
          <w:sz w:val="24"/>
          <w:szCs w:val="24"/>
          <w:lang w:eastAsia="zh-TW"/>
        </w:rPr>
      </w:pPr>
      <w:r w:rsidRPr="00D83632">
        <w:rPr>
          <w:rFonts w:ascii="宋体" w:eastAsia="PMingLiU" w:hAnsi="宋体" w:cs="AdvTT716680a6+81" w:hint="eastAsia"/>
          <w:sz w:val="24"/>
          <w:szCs w:val="24"/>
          <w:lang w:eastAsia="zh-TW"/>
        </w:rPr>
        <w:t>朋友們的</w:t>
      </w:r>
      <w:r w:rsidR="00CA079D" w:rsidRPr="00CA079D">
        <w:rPr>
          <w:rFonts w:ascii="宋体" w:eastAsia="PMingLiU" w:hAnsi="宋体" w:cs="AdvTT716680a6+81" w:hint="eastAsia"/>
          <w:sz w:val="24"/>
          <w:szCs w:val="24"/>
          <w:lang w:eastAsia="zh-TW"/>
        </w:rPr>
        <w:t>自</w:t>
      </w:r>
      <w:r w:rsidR="00CA079D" w:rsidRPr="00CA079D">
        <w:rPr>
          <w:rFonts w:ascii="宋体" w:eastAsia="PMingLiU" w:hAnsi="宋体" w:cs="AdvTT716680a6+62" w:hint="eastAsia"/>
          <w:sz w:val="24"/>
          <w:szCs w:val="24"/>
          <w:lang w:eastAsia="zh-TW"/>
        </w:rPr>
        <w:t>我</w:t>
      </w:r>
      <w:r w:rsidR="00CA079D" w:rsidRPr="00CA079D">
        <w:rPr>
          <w:rFonts w:ascii="宋体" w:eastAsia="PMingLiU" w:hAnsi="宋体" w:cs="AdvTT716680a6+53" w:hint="eastAsia"/>
          <w:sz w:val="24"/>
          <w:szCs w:val="24"/>
          <w:lang w:eastAsia="zh-TW"/>
        </w:rPr>
        <w:t>區</w:t>
      </w:r>
      <w:r w:rsidR="00CA079D" w:rsidRPr="00CA079D">
        <w:rPr>
          <w:rFonts w:ascii="宋体" w:eastAsia="PMingLiU" w:hAnsi="宋体" w:cs="AdvTT716680a6+52" w:hint="eastAsia"/>
          <w:sz w:val="24"/>
          <w:szCs w:val="24"/>
          <w:lang w:eastAsia="zh-TW"/>
        </w:rPr>
        <w:t>分</w:t>
      </w:r>
      <w:r w:rsidR="00CA079D" w:rsidRPr="00CA079D">
        <w:rPr>
          <w:rFonts w:ascii="宋体" w:eastAsia="PMingLiU" w:hAnsi="宋体" w:cs="AdvTT716680a6+91" w:hint="eastAsia"/>
          <w:sz w:val="24"/>
          <w:szCs w:val="24"/>
          <w:lang w:eastAsia="zh-TW"/>
        </w:rPr>
        <w:t>量</w:t>
      </w:r>
      <w:r w:rsidR="00CA079D" w:rsidRPr="00CA079D">
        <w:rPr>
          <w:rFonts w:ascii="宋体" w:eastAsia="PMingLiU" w:hAnsi="宋体" w:cs="AdvTT716680a6+88" w:hint="eastAsia"/>
          <w:sz w:val="24"/>
          <w:szCs w:val="24"/>
          <w:lang w:eastAsia="zh-TW"/>
        </w:rPr>
        <w:t>表</w:t>
      </w:r>
      <w:r w:rsidR="00CA079D" w:rsidRPr="00CA079D">
        <w:rPr>
          <w:rFonts w:ascii="宋体" w:eastAsia="PMingLiU" w:hAnsi="宋体" w:cs="Times New Roman"/>
          <w:sz w:val="24"/>
          <w:szCs w:val="24"/>
          <w:lang w:eastAsia="zh-TW"/>
        </w:rPr>
        <w:t xml:space="preserve">: </w:t>
      </w:r>
      <w:r w:rsidR="00CA079D" w:rsidRPr="00CA079D">
        <w:rPr>
          <w:rFonts w:ascii="宋体" w:eastAsia="PMingLiU" w:hAnsi="宋体" w:cs="AdvTT716680a6+60" w:hint="eastAsia"/>
          <w:sz w:val="24"/>
          <w:szCs w:val="24"/>
          <w:lang w:eastAsia="zh-TW"/>
        </w:rPr>
        <w:t>情</w:t>
      </w:r>
      <w:r w:rsidR="00CA079D" w:rsidRPr="00CA079D">
        <w:rPr>
          <w:rFonts w:ascii="宋体" w:eastAsia="PMingLiU" w:hAnsi="宋体" w:cs="AdvTT716680a6+7d" w:hint="eastAsia"/>
          <w:sz w:val="24"/>
          <w:szCs w:val="24"/>
          <w:lang w:eastAsia="zh-TW"/>
        </w:rPr>
        <w:t>緒</w:t>
      </w:r>
      <w:r w:rsidR="00CA079D" w:rsidRPr="00CA079D">
        <w:rPr>
          <w:rFonts w:ascii="宋体" w:eastAsia="PMingLiU" w:hAnsi="宋体" w:cs="AdvTT716680a6+53" w:hint="eastAsia"/>
          <w:sz w:val="24"/>
          <w:szCs w:val="24"/>
          <w:lang w:eastAsia="zh-TW"/>
        </w:rPr>
        <w:t>反</w:t>
      </w:r>
      <w:r w:rsidR="00CA079D" w:rsidRPr="00CA079D">
        <w:rPr>
          <w:rFonts w:ascii="宋体" w:eastAsia="PMingLiU" w:hAnsi="宋体" w:cs="AdvTT716680a6+61" w:hint="eastAsia"/>
          <w:sz w:val="24"/>
          <w:szCs w:val="24"/>
          <w:lang w:eastAsia="zh-TW"/>
        </w:rPr>
        <w:t>應</w:t>
      </w:r>
      <w:r w:rsidR="00CA079D" w:rsidRPr="00CA079D">
        <w:rPr>
          <w:rFonts w:ascii="宋体" w:eastAsia="PMingLiU" w:hAnsi="宋体" w:cs="AdvTT716680a6+91" w:hint="eastAsia"/>
          <w:sz w:val="24"/>
          <w:szCs w:val="24"/>
          <w:lang w:eastAsia="zh-TW"/>
        </w:rPr>
        <w:t>量</w:t>
      </w:r>
      <w:r w:rsidR="00CA079D" w:rsidRPr="00CA079D">
        <w:rPr>
          <w:rFonts w:ascii="宋体" w:eastAsia="PMingLiU" w:hAnsi="宋体" w:cs="AdvTT716680a6+88" w:hint="eastAsia"/>
          <w:sz w:val="24"/>
          <w:szCs w:val="24"/>
          <w:lang w:eastAsia="zh-TW"/>
        </w:rPr>
        <w:t>表</w:t>
      </w:r>
      <w:r w:rsidR="00F05E16" w:rsidRPr="00F05E16">
        <w:rPr>
          <w:rFonts w:asciiTheme="minorEastAsia" w:eastAsiaTheme="minorEastAsia" w:hAnsiTheme="minorEastAsia" w:cs="Times New Roman" w:hint="eastAsia"/>
          <w:kern w:val="2"/>
          <w:sz w:val="24"/>
          <w:szCs w:val="24"/>
          <w:lang w:eastAsia="zh-TW"/>
        </w:rPr>
        <w:t>的</w:t>
      </w:r>
      <w:r w:rsidR="00F05E16" w:rsidRPr="00F05E16">
        <w:rPr>
          <w:rFonts w:asciiTheme="minorEastAsia" w:eastAsiaTheme="minorEastAsia" w:hAnsiTheme="minorEastAsia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2331"/>
        <w:gridCol w:w="1100"/>
        <w:gridCol w:w="1200"/>
        <w:gridCol w:w="1199"/>
        <w:gridCol w:w="1140"/>
        <w:gridCol w:w="1023"/>
        <w:gridCol w:w="1023"/>
      </w:tblGrid>
      <w:tr w:rsidR="00CA079D" w:rsidRPr="00FC103E" w14:paraId="4968AFA8" w14:textId="77777777" w:rsidTr="00392B33">
        <w:tc>
          <w:tcPr>
            <w:tcW w:w="2331" w:type="dxa"/>
            <w:vAlign w:val="center"/>
          </w:tcPr>
          <w:p w14:paraId="6E275638" w14:textId="4225A6FE" w:rsidR="00CA079D" w:rsidRPr="00FC103E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100" w:type="dxa"/>
            <w:vAlign w:val="center"/>
          </w:tcPr>
          <w:p w14:paraId="7623998D" w14:textId="50D062EA" w:rsidR="00CA079D" w:rsidRPr="00FC103E" w:rsidRDefault="00CA079D" w:rsidP="00392B33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非常不正確</w:t>
            </w:r>
            <w:r w:rsidRPr="00CA079D">
              <w:rPr>
                <w:rFonts w:ascii="宋体" w:eastAsia="PMingLiU" w:hAnsi="宋体" w:cs="Times New Roman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14:paraId="4EC6B620" w14:textId="05A6A3B6" w:rsidR="00CA079D" w:rsidRPr="00FC103E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不正確</w:t>
            </w:r>
          </w:p>
        </w:tc>
        <w:tc>
          <w:tcPr>
            <w:tcW w:w="1199" w:type="dxa"/>
            <w:vAlign w:val="center"/>
          </w:tcPr>
          <w:p w14:paraId="3845C5DD" w14:textId="796D58AA" w:rsidR="00CA079D" w:rsidRPr="00FC103E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有點不正確</w:t>
            </w:r>
          </w:p>
        </w:tc>
        <w:tc>
          <w:tcPr>
            <w:tcW w:w="1140" w:type="dxa"/>
            <w:vAlign w:val="center"/>
          </w:tcPr>
          <w:p w14:paraId="67C479C3" w14:textId="677DB5E7" w:rsidR="00CA079D" w:rsidRPr="00FC103E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有點正確</w:t>
            </w:r>
          </w:p>
        </w:tc>
        <w:tc>
          <w:tcPr>
            <w:tcW w:w="1023" w:type="dxa"/>
            <w:vAlign w:val="center"/>
          </w:tcPr>
          <w:p w14:paraId="77801CCE" w14:textId="283CF8E7" w:rsidR="00CA079D" w:rsidRPr="00FC103E" w:rsidRDefault="00CA079D" w:rsidP="00392B3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正確</w:t>
            </w:r>
          </w:p>
        </w:tc>
        <w:tc>
          <w:tcPr>
            <w:tcW w:w="1023" w:type="dxa"/>
            <w:vAlign w:val="center"/>
          </w:tcPr>
          <w:p w14:paraId="08DE0B6B" w14:textId="2506D0D4" w:rsidR="00CA079D" w:rsidRPr="00FC103E" w:rsidRDefault="00CA079D" w:rsidP="00392B3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非常正確</w:t>
            </w:r>
          </w:p>
        </w:tc>
      </w:tr>
      <w:tr w:rsidR="00CA079D" w:rsidRPr="00D02D98" w14:paraId="0750A6F1" w14:textId="77777777" w:rsidTr="00392B33">
        <w:tc>
          <w:tcPr>
            <w:tcW w:w="2331" w:type="dxa"/>
          </w:tcPr>
          <w:p w14:paraId="5027AB2E" w14:textId="0D3FE9F1" w:rsidR="00CA079D" w:rsidRPr="00D02D98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CA079D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1-12</w:t>
            </w:r>
            <w:r w:rsidRPr="00CA079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100" w:type="dxa"/>
            <w:vAlign w:val="center"/>
          </w:tcPr>
          <w:p w14:paraId="1CDED3D0" w14:textId="77777777" w:rsidR="00CA079D" w:rsidRPr="00D02D98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vAlign w:val="center"/>
          </w:tcPr>
          <w:p w14:paraId="2B708CB5" w14:textId="77777777" w:rsidR="00CA079D" w:rsidRPr="00D02D98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9" w:type="dxa"/>
            <w:vAlign w:val="center"/>
          </w:tcPr>
          <w:p w14:paraId="17D2D3CC" w14:textId="77777777" w:rsidR="00CA079D" w:rsidRPr="00D02D98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40" w:type="dxa"/>
            <w:vAlign w:val="center"/>
          </w:tcPr>
          <w:p w14:paraId="0E13FCFF" w14:textId="77777777" w:rsidR="00CA079D" w:rsidRPr="00D02D98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3" w:type="dxa"/>
            <w:vAlign w:val="center"/>
          </w:tcPr>
          <w:p w14:paraId="2FDD8BD8" w14:textId="77777777" w:rsidR="00CA079D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23" w:type="dxa"/>
            <w:vAlign w:val="center"/>
          </w:tcPr>
          <w:p w14:paraId="614AA2B3" w14:textId="77777777" w:rsidR="00CA079D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40F75887" w14:textId="77777777" w:rsidR="00F05E16" w:rsidRPr="00F05E16" w:rsidRDefault="00F05E16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 w:hint="eastAsia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F05E16" w:rsidRPr="00F05E16" w14:paraId="6A9500F6" w14:textId="77777777" w:rsidTr="005E5119">
        <w:tc>
          <w:tcPr>
            <w:tcW w:w="3707" w:type="dxa"/>
            <w:shd w:val="clear" w:color="auto" w:fill="auto"/>
          </w:tcPr>
          <w:p w14:paraId="6C0BFAAC" w14:textId="7F271EE4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229C8B34" w14:textId="3894111E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F05E16" w:rsidRPr="00F05E16" w14:paraId="2BD0A83F" w14:textId="77777777" w:rsidTr="005E5119">
        <w:tc>
          <w:tcPr>
            <w:tcW w:w="3707" w:type="dxa"/>
            <w:shd w:val="clear" w:color="auto" w:fill="auto"/>
          </w:tcPr>
          <w:p w14:paraId="7152CA9C" w14:textId="6E46417C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033BC6F" w14:textId="3F84D1C7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需要積極</w:t>
            </w:r>
            <w:r w:rsidR="00CA079D" w:rsidRPr="00CA079D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干預</w:t>
            </w:r>
          </w:p>
        </w:tc>
      </w:tr>
      <w:tr w:rsidR="00F05E16" w:rsidRPr="00F05E16" w14:paraId="43427E1E" w14:textId="77777777" w:rsidTr="005E5119">
        <w:tc>
          <w:tcPr>
            <w:tcW w:w="3707" w:type="dxa"/>
            <w:shd w:val="clear" w:color="auto" w:fill="auto"/>
          </w:tcPr>
          <w:p w14:paraId="7ED33C05" w14:textId="7394D181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8B2826E" w14:textId="73191B3E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需要稍作</w:t>
            </w:r>
            <w:r w:rsidR="00203268" w:rsidRPr="00CA079D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干預</w:t>
            </w:r>
          </w:p>
        </w:tc>
      </w:tr>
      <w:tr w:rsidR="00F05E16" w:rsidRPr="00F05E16" w14:paraId="3E6F42C0" w14:textId="77777777" w:rsidTr="005E5119">
        <w:tc>
          <w:tcPr>
            <w:tcW w:w="3707" w:type="dxa"/>
            <w:shd w:val="clear" w:color="auto" w:fill="auto"/>
          </w:tcPr>
          <w:p w14:paraId="68ED1BAA" w14:textId="7EF9D84D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B4B2FA2" w14:textId="66026B55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bookmarkEnd w:id="0"/>
    </w:tbl>
    <w:p w14:paraId="4D60A4FA" w14:textId="77777777" w:rsidR="00F05E16" w:rsidRPr="00D02D98" w:rsidRDefault="00F05E16" w:rsidP="00F05E16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F05E16" w:rsidRDefault="001B4E71" w:rsidP="00F05E16">
      <w:pPr>
        <w:rPr>
          <w:rFonts w:hint="eastAsia"/>
        </w:rPr>
      </w:pPr>
    </w:p>
    <w:sectPr w:rsidR="001B4E71" w:rsidRPr="00F05E16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B846D" w14:textId="77777777" w:rsidR="001730BF" w:rsidRDefault="001730BF" w:rsidP="00A56F1F">
      <w:pPr>
        <w:rPr>
          <w:rFonts w:hint="eastAsia"/>
        </w:rPr>
      </w:pPr>
      <w:r>
        <w:separator/>
      </w:r>
    </w:p>
  </w:endnote>
  <w:endnote w:type="continuationSeparator" w:id="0">
    <w:p w14:paraId="3D15E157" w14:textId="77777777" w:rsidR="001730BF" w:rsidRDefault="001730BF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0EE1B" w14:textId="77777777" w:rsidR="001730BF" w:rsidRDefault="001730BF" w:rsidP="00A56F1F">
      <w:pPr>
        <w:rPr>
          <w:rFonts w:hint="eastAsia"/>
        </w:rPr>
      </w:pPr>
      <w:r>
        <w:separator/>
      </w:r>
    </w:p>
  </w:footnote>
  <w:footnote w:type="continuationSeparator" w:id="0">
    <w:p w14:paraId="3093A1E2" w14:textId="77777777" w:rsidR="001730BF" w:rsidRDefault="001730BF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mwqAUAyL2DmSwAAAA="/>
  </w:docVars>
  <w:rsids>
    <w:rsidRoot w:val="00DC2F53"/>
    <w:rsid w:val="00000C79"/>
    <w:rsid w:val="0000602C"/>
    <w:rsid w:val="000124F5"/>
    <w:rsid w:val="00024A52"/>
    <w:rsid w:val="00036C5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10C4F"/>
    <w:rsid w:val="00111B5F"/>
    <w:rsid w:val="00113346"/>
    <w:rsid w:val="00135F33"/>
    <w:rsid w:val="00141FA7"/>
    <w:rsid w:val="00147638"/>
    <w:rsid w:val="00151636"/>
    <w:rsid w:val="001612D3"/>
    <w:rsid w:val="001730BF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201FC1"/>
    <w:rsid w:val="00203268"/>
    <w:rsid w:val="00220190"/>
    <w:rsid w:val="0022361E"/>
    <w:rsid w:val="00241496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0A5C"/>
    <w:rsid w:val="003D4491"/>
    <w:rsid w:val="003D731E"/>
    <w:rsid w:val="003F26BE"/>
    <w:rsid w:val="0040044D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650E1"/>
    <w:rsid w:val="004737B8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506B5C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38F0"/>
    <w:rsid w:val="005E2627"/>
    <w:rsid w:val="006036A1"/>
    <w:rsid w:val="00613BF1"/>
    <w:rsid w:val="00616962"/>
    <w:rsid w:val="00620966"/>
    <w:rsid w:val="0062187A"/>
    <w:rsid w:val="006270B8"/>
    <w:rsid w:val="00634968"/>
    <w:rsid w:val="006445CF"/>
    <w:rsid w:val="0064646A"/>
    <w:rsid w:val="00647C27"/>
    <w:rsid w:val="0065042B"/>
    <w:rsid w:val="00650D7A"/>
    <w:rsid w:val="00684CEE"/>
    <w:rsid w:val="006945CC"/>
    <w:rsid w:val="00695711"/>
    <w:rsid w:val="006C6C1A"/>
    <w:rsid w:val="006C7EA8"/>
    <w:rsid w:val="006D42E9"/>
    <w:rsid w:val="006E42C6"/>
    <w:rsid w:val="006F0850"/>
    <w:rsid w:val="006F5CF7"/>
    <w:rsid w:val="0070000C"/>
    <w:rsid w:val="00704C5B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2B68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062D7"/>
    <w:rsid w:val="00911A3C"/>
    <w:rsid w:val="0091346A"/>
    <w:rsid w:val="0091547D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F1F"/>
    <w:rsid w:val="00A6055B"/>
    <w:rsid w:val="00A666AB"/>
    <w:rsid w:val="00A7061A"/>
    <w:rsid w:val="00A720FF"/>
    <w:rsid w:val="00A92B90"/>
    <w:rsid w:val="00AB3C78"/>
    <w:rsid w:val="00AB5BD3"/>
    <w:rsid w:val="00AC60C9"/>
    <w:rsid w:val="00AD0177"/>
    <w:rsid w:val="00AD7494"/>
    <w:rsid w:val="00AF3EF4"/>
    <w:rsid w:val="00B00C95"/>
    <w:rsid w:val="00B03460"/>
    <w:rsid w:val="00B04EFD"/>
    <w:rsid w:val="00B2757E"/>
    <w:rsid w:val="00B3148C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83632"/>
    <w:rsid w:val="00D904A3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36157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C8C"/>
    <w:rsid w:val="00EC3FFF"/>
    <w:rsid w:val="00EC5568"/>
    <w:rsid w:val="00F05AE3"/>
    <w:rsid w:val="00F05DD7"/>
    <w:rsid w:val="00F05E16"/>
    <w:rsid w:val="00F12970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68</cp:revision>
  <dcterms:created xsi:type="dcterms:W3CDTF">2019-09-09T09:26:00Z</dcterms:created>
  <dcterms:modified xsi:type="dcterms:W3CDTF">2024-07-23T03:59:00Z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