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41DE" w14:textId="37D4A6EE" w:rsidR="00DC2F53" w:rsidRPr="00E511D6" w:rsidRDefault="005D5FE3" w:rsidP="000D6C08">
      <w:pPr>
        <w:rPr>
          <w:rFonts w:ascii="Times New Roman" w:eastAsia="等线" w:hAnsi="Times New Roman" w:cs="Times New Roman"/>
          <w:sz w:val="24"/>
          <w:szCs w:val="24"/>
        </w:rPr>
      </w:pPr>
      <w:r w:rsidRPr="00E21279">
        <w:rPr>
          <w:rFonts w:ascii="宋体" w:eastAsia="宋体" w:hAnsi="宋体" w:cs="Times New Roman" w:hint="eastAsia"/>
          <w:sz w:val="24"/>
          <w:szCs w:val="24"/>
        </w:rPr>
        <w:t>朋友们的</w:t>
      </w:r>
      <w:r w:rsidR="00E511D6" w:rsidRPr="00911B4B">
        <w:rPr>
          <w:rFonts w:ascii="宋体" w:eastAsia="宋体" w:hAnsi="宋体" w:cs="微软雅黑" w:hint="eastAsia"/>
          <w:sz w:val="24"/>
          <w:szCs w:val="24"/>
        </w:rPr>
        <w:t>香港中文版的患者自</w:t>
      </w:r>
      <w:r w:rsidR="00E511D6" w:rsidRPr="00911B4B">
        <w:rPr>
          <w:rFonts w:ascii="宋体" w:eastAsia="宋体" w:hAnsi="宋体" w:cs="微软雅黑"/>
          <w:sz w:val="24"/>
          <w:szCs w:val="24"/>
        </w:rPr>
        <w:t>评</w:t>
      </w:r>
      <w:r w:rsidR="00E511D6" w:rsidRPr="00911B4B">
        <w:rPr>
          <w:rFonts w:ascii="宋体" w:eastAsia="宋体" w:hAnsi="宋体" w:cs="微软雅黑" w:hint="eastAsia"/>
          <w:sz w:val="24"/>
          <w:szCs w:val="24"/>
        </w:rPr>
        <w:t>前臂</w:t>
      </w:r>
      <w:r w:rsidR="00E511D6" w:rsidRPr="00911B4B">
        <w:rPr>
          <w:rFonts w:ascii="宋体" w:eastAsia="宋体" w:hAnsi="宋体" w:cs="微软雅黑"/>
          <w:sz w:val="24"/>
          <w:szCs w:val="24"/>
        </w:rPr>
        <w:t>评</w:t>
      </w:r>
      <w:r w:rsidR="00E511D6" w:rsidRPr="00911B4B">
        <w:rPr>
          <w:rFonts w:ascii="宋体" w:eastAsia="宋体" w:hAnsi="宋体" w:cs="微软雅黑" w:hint="eastAsia"/>
          <w:sz w:val="24"/>
          <w:szCs w:val="24"/>
        </w:rPr>
        <w:t>估</w:t>
      </w:r>
      <w:r w:rsidR="00E511D6" w:rsidRPr="00911B4B">
        <w:rPr>
          <w:rFonts w:ascii="宋体" w:eastAsia="宋体" w:hAnsi="宋体" w:cs="微软雅黑"/>
          <w:sz w:val="24"/>
          <w:szCs w:val="24"/>
        </w:rPr>
        <w:t>问</w:t>
      </w:r>
      <w:r w:rsidR="00E511D6" w:rsidRPr="00911B4B">
        <w:rPr>
          <w:rFonts w:ascii="宋体" w:eastAsia="宋体" w:hAnsi="宋体" w:cs="微软雅黑" w:hint="eastAsia"/>
          <w:sz w:val="24"/>
          <w:szCs w:val="24"/>
        </w:rPr>
        <w:t>卷：痛楚</w:t>
      </w:r>
      <w:r w:rsidR="00E511D6">
        <w:rPr>
          <w:rFonts w:ascii="宋体" w:eastAsia="宋体" w:hAnsi="宋体" w:cs="微软雅黑" w:hint="eastAsia"/>
          <w:sz w:val="24"/>
          <w:szCs w:val="24"/>
        </w:rPr>
        <w:t>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sz w:val="24"/>
          <w:szCs w:val="24"/>
        </w:rPr>
        <w:t>Friends</w:t>
      </w:r>
      <w:r>
        <w:rPr>
          <w:rFonts w:ascii="Times New Roman" w:eastAsia="宋体" w:hAnsi="Times New Roman" w:cs="Times New Roman"/>
          <w:sz w:val="24"/>
          <w:szCs w:val="24"/>
        </w:rPr>
        <w:t>’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E511D6" w:rsidRPr="00BD7B90">
        <w:rPr>
          <w:rFonts w:ascii="Times New Roman" w:eastAsiaTheme="minorEastAsia" w:hAnsi="Times New Roman" w:cs="Times New Roman"/>
          <w:color w:val="231F20"/>
          <w:sz w:val="24"/>
          <w:szCs w:val="24"/>
          <w:lang w:eastAsia="zh-TW"/>
        </w:rPr>
        <w:t>Hong Kong Chinese version of Patient-rated Forearm Evaluation Questionnaire</w:t>
      </w:r>
      <w:r w:rsidR="00E511D6" w:rsidRPr="00BD7B90">
        <w:rPr>
          <w:rFonts w:ascii="Times New Roman" w:eastAsia="等线" w:hAnsi="Times New Roman" w:cs="Times New Roman"/>
          <w:color w:val="231F20"/>
          <w:sz w:val="24"/>
          <w:szCs w:val="24"/>
        </w:rPr>
        <w:t xml:space="preserve">: Pain </w:t>
      </w:r>
      <w:r w:rsidR="00E511D6">
        <w:rPr>
          <w:rFonts w:ascii="Times New Roman" w:eastAsia="等线" w:hAnsi="Times New Roman" w:cs="Times New Roman" w:hint="eastAsia"/>
          <w:color w:val="231F20"/>
          <w:sz w:val="24"/>
          <w:szCs w:val="24"/>
        </w:rPr>
        <w:t>S</w:t>
      </w:r>
      <w:r w:rsidR="00E511D6" w:rsidRPr="00BD7B90">
        <w:rPr>
          <w:rFonts w:ascii="Times New Roman" w:eastAsia="等线" w:hAnsi="Times New Roman" w:cs="Times New Roman"/>
          <w:color w:val="231F20"/>
          <w:sz w:val="24"/>
          <w:szCs w:val="24"/>
        </w:rPr>
        <w:t>cale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C103E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374BC395" w:rsidR="00FC103E" w:rsidRPr="00E511D6" w:rsidRDefault="00E511D6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</w:rPr>
            </w:pPr>
            <w:r w:rsidRPr="00E511D6">
              <w:rPr>
                <w:rFonts w:ascii="宋体" w:eastAsia="宋体" w:hAnsi="宋体"/>
                <w:sz w:val="24"/>
                <w:szCs w:val="24"/>
              </w:rPr>
              <w:t>疼痛评估</w:t>
            </w:r>
            <w:r w:rsidRPr="00E511D6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E511D6">
              <w:rPr>
                <w:rFonts w:ascii="宋体" w:eastAsia="宋体" w:hAnsi="宋体"/>
                <w:sz w:val="24"/>
                <w:szCs w:val="24"/>
              </w:rPr>
              <w:t>治疗效果</w:t>
            </w:r>
            <w:r w:rsidRPr="00E511D6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E511D6">
              <w:rPr>
                <w:rFonts w:ascii="宋体" w:eastAsia="宋体" w:hAnsi="宋体"/>
                <w:sz w:val="24"/>
                <w:szCs w:val="24"/>
              </w:rPr>
              <w:t>疼痛自我管理</w:t>
            </w:r>
            <w:r w:rsidRPr="00E511D6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FC103E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690C164D" w:rsidR="00FC103E" w:rsidRPr="00E511D6" w:rsidRDefault="00E511D6" w:rsidP="00FC103E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511D6">
              <w:rPr>
                <w:rFonts w:ascii="宋体" w:eastAsia="宋体" w:hAnsi="宋体"/>
                <w:sz w:val="24"/>
                <w:szCs w:val="24"/>
              </w:rPr>
              <w:t>生活质量</w:t>
            </w:r>
            <w:r w:rsidRPr="00E511D6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E511D6">
              <w:rPr>
                <w:rFonts w:ascii="宋体" w:eastAsia="宋体" w:hAnsi="宋体"/>
                <w:sz w:val="24"/>
                <w:szCs w:val="24"/>
              </w:rPr>
              <w:t>患者参与</w:t>
            </w:r>
            <w:r w:rsidRPr="00E511D6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E511D6">
              <w:rPr>
                <w:rFonts w:ascii="宋体" w:eastAsia="宋体" w:hAnsi="宋体"/>
                <w:sz w:val="24"/>
                <w:szCs w:val="24"/>
              </w:rPr>
              <w:t>日常生活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550399C8" w:rsidR="00DC2F53" w:rsidRPr="00D02D98" w:rsidRDefault="00E8413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eastAsia="zh-TW"/>
              </w:rPr>
              <w:t>医务社会服务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16D3F39D" w:rsidR="00DC2F53" w:rsidRPr="00D02D98" w:rsidRDefault="00E8413E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eastAsia="zh-TW"/>
              </w:rPr>
              <w:t>病人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3C34CF54" w:rsidR="00DC2F53" w:rsidRPr="00D02D98" w:rsidRDefault="00E511D6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11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11971EF2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D8328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</w:t>
            </w:r>
            <w:r w:rsidR="00E511D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91</w:t>
            </w:r>
          </w:p>
        </w:tc>
      </w:tr>
      <w:tr w:rsidR="005F4249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3E956DFD" w14:textId="0D103807" w:rsidR="00D8328F" w:rsidRPr="00D02D98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511D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Leung, H. B., Yen, C. H., &amp; Tse, P. Y. T. (2004). Reliability of Hong Kong Chinese version of the Patient-rated Forearm Evaluation Questionnaire for lateral epicondylitis. </w:t>
            </w:r>
            <w:r w:rsidRPr="00E511D6">
              <w:rPr>
                <w:rFonts w:ascii="Times New Roman" w:eastAsia="等线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Hong Kong Medical Journal, 10</w:t>
            </w:r>
            <w:r w:rsidRPr="00E511D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(3), 172-178</w:t>
            </w:r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195949B7" w:rsidR="00DC2F53" w:rsidRPr="00D02D98" w:rsidRDefault="005D5FE3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E21279">
        <w:rPr>
          <w:rFonts w:ascii="宋体" w:eastAsia="宋体" w:hAnsi="宋体" w:cs="Times New Roman" w:hint="eastAsia"/>
          <w:sz w:val="24"/>
          <w:szCs w:val="24"/>
        </w:rPr>
        <w:t>朋友们的</w:t>
      </w:r>
      <w:r w:rsidR="00E511D6" w:rsidRPr="00911B4B">
        <w:rPr>
          <w:rFonts w:ascii="宋体" w:eastAsia="宋体" w:hAnsi="宋体" w:cs="微软雅黑" w:hint="eastAsia"/>
          <w:sz w:val="24"/>
          <w:szCs w:val="24"/>
        </w:rPr>
        <w:t>香港中文版的患者自</w:t>
      </w:r>
      <w:r w:rsidR="00E511D6" w:rsidRPr="00911B4B">
        <w:rPr>
          <w:rFonts w:ascii="宋体" w:eastAsia="宋体" w:hAnsi="宋体" w:cs="微软雅黑"/>
          <w:sz w:val="24"/>
          <w:szCs w:val="24"/>
        </w:rPr>
        <w:t>评</w:t>
      </w:r>
      <w:r w:rsidR="00E511D6" w:rsidRPr="00911B4B">
        <w:rPr>
          <w:rFonts w:ascii="宋体" w:eastAsia="宋体" w:hAnsi="宋体" w:cs="微软雅黑" w:hint="eastAsia"/>
          <w:sz w:val="24"/>
          <w:szCs w:val="24"/>
        </w:rPr>
        <w:t>前臂</w:t>
      </w:r>
      <w:r w:rsidR="00E511D6" w:rsidRPr="00911B4B">
        <w:rPr>
          <w:rFonts w:ascii="宋体" w:eastAsia="宋体" w:hAnsi="宋体" w:cs="微软雅黑"/>
          <w:sz w:val="24"/>
          <w:szCs w:val="24"/>
        </w:rPr>
        <w:t>评</w:t>
      </w:r>
      <w:r w:rsidR="00E511D6" w:rsidRPr="00911B4B">
        <w:rPr>
          <w:rFonts w:ascii="宋体" w:eastAsia="宋体" w:hAnsi="宋体" w:cs="微软雅黑" w:hint="eastAsia"/>
          <w:sz w:val="24"/>
          <w:szCs w:val="24"/>
        </w:rPr>
        <w:t>估</w:t>
      </w:r>
      <w:r w:rsidR="00E511D6" w:rsidRPr="00911B4B">
        <w:rPr>
          <w:rFonts w:ascii="宋体" w:eastAsia="宋体" w:hAnsi="宋体" w:cs="微软雅黑"/>
          <w:sz w:val="24"/>
          <w:szCs w:val="24"/>
        </w:rPr>
        <w:t>问</w:t>
      </w:r>
      <w:r w:rsidR="00E511D6" w:rsidRPr="00911B4B">
        <w:rPr>
          <w:rFonts w:ascii="宋体" w:eastAsia="宋体" w:hAnsi="宋体" w:cs="微软雅黑" w:hint="eastAsia"/>
          <w:sz w:val="24"/>
          <w:szCs w:val="24"/>
        </w:rPr>
        <w:t>卷：痛楚</w:t>
      </w:r>
      <w:r w:rsidR="00E511D6">
        <w:rPr>
          <w:rFonts w:ascii="宋体" w:eastAsia="宋体" w:hAnsi="宋体" w:cs="微软雅黑" w:hint="eastAsia"/>
          <w:sz w:val="24"/>
          <w:szCs w:val="24"/>
        </w:rPr>
        <w:t>量表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1083"/>
        <w:gridCol w:w="772"/>
        <w:gridCol w:w="801"/>
        <w:gridCol w:w="744"/>
        <w:gridCol w:w="801"/>
        <w:gridCol w:w="842"/>
        <w:gridCol w:w="718"/>
        <w:gridCol w:w="662"/>
        <w:gridCol w:w="718"/>
        <w:gridCol w:w="699"/>
        <w:gridCol w:w="588"/>
        <w:gridCol w:w="588"/>
      </w:tblGrid>
      <w:tr w:rsidR="00E511D6" w:rsidRPr="00FC103E" w14:paraId="1F2CCF00" w14:textId="3D854881" w:rsidTr="00E511D6">
        <w:tc>
          <w:tcPr>
            <w:tcW w:w="1083" w:type="dxa"/>
            <w:vAlign w:val="center"/>
          </w:tcPr>
          <w:p w14:paraId="4FEDEBA6" w14:textId="3A84E92C" w:rsidR="00E511D6" w:rsidRPr="00FC103E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FC103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772" w:type="dxa"/>
            <w:vAlign w:val="center"/>
          </w:tcPr>
          <w:p w14:paraId="75761518" w14:textId="7D5968D8" w:rsidR="00E511D6" w:rsidRPr="00D8328F" w:rsidRDefault="00E511D6" w:rsidP="00E511D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11B4B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无</w:t>
            </w: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痛</w:t>
            </w:r>
          </w:p>
        </w:tc>
        <w:tc>
          <w:tcPr>
            <w:tcW w:w="801" w:type="dxa"/>
            <w:vAlign w:val="center"/>
          </w:tcPr>
          <w:p w14:paraId="4E143919" w14:textId="0764524D" w:rsidR="00E511D6" w:rsidRPr="00D8328F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78DF45D3" w14:textId="360C0D3B" w:rsidR="00E511D6" w:rsidRPr="00D8328F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14:paraId="2886B660" w14:textId="40EBEDBC" w:rsidR="00E511D6" w:rsidRPr="00D8328F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42" w:type="dxa"/>
            <w:vAlign w:val="center"/>
          </w:tcPr>
          <w:p w14:paraId="4B9C79EC" w14:textId="32A361CE" w:rsidR="00E511D6" w:rsidRPr="00D8328F" w:rsidRDefault="00E511D6" w:rsidP="00E511D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14:paraId="5002007F" w14:textId="05052D31" w:rsidR="00E511D6" w:rsidRPr="00D8328F" w:rsidRDefault="00E511D6" w:rsidP="00E511D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0E913C99" w14:textId="5748201F" w:rsidR="00E511D6" w:rsidRPr="00D8328F" w:rsidRDefault="00E511D6" w:rsidP="00E511D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14:paraId="3198AA53" w14:textId="3956F029" w:rsidR="00E511D6" w:rsidRPr="00D8328F" w:rsidRDefault="00E511D6" w:rsidP="00E511D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5F139ED7" w14:textId="56273632" w:rsidR="00E511D6" w:rsidRPr="00D8328F" w:rsidRDefault="00E511D6" w:rsidP="00E511D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79602434" w14:textId="77777777" w:rsidR="00E511D6" w:rsidRPr="00D8328F" w:rsidRDefault="00E511D6" w:rsidP="00E511D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3D3B58A7" w14:textId="6A181A02" w:rsidR="00E511D6" w:rsidRPr="00D8328F" w:rsidRDefault="00E511D6" w:rsidP="00E511D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痛到</w:t>
            </w:r>
            <w:r w:rsidRPr="00911B4B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难</w:t>
            </w: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以想象</w:t>
            </w:r>
          </w:p>
        </w:tc>
      </w:tr>
      <w:tr w:rsidR="00E511D6" w:rsidRPr="00D02D98" w14:paraId="33A793F2" w14:textId="28C4C5B4" w:rsidTr="00E511D6">
        <w:tc>
          <w:tcPr>
            <w:tcW w:w="1083" w:type="dxa"/>
            <w:vAlign w:val="center"/>
          </w:tcPr>
          <w:p w14:paraId="150E025A" w14:textId="2E77BE15" w:rsidR="00E511D6" w:rsidRPr="00D02D98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1-5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772" w:type="dxa"/>
            <w:vAlign w:val="center"/>
          </w:tcPr>
          <w:p w14:paraId="557CF7E2" w14:textId="5D04E561" w:rsidR="00E511D6" w:rsidRPr="00D02D98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vAlign w:val="center"/>
          </w:tcPr>
          <w:p w14:paraId="363E73FE" w14:textId="1D961A14" w:rsidR="00E511D6" w:rsidRPr="00D02D98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4" w:type="dxa"/>
            <w:vAlign w:val="center"/>
          </w:tcPr>
          <w:p w14:paraId="14F4976A" w14:textId="38F040B1" w:rsidR="00E511D6" w:rsidRPr="00D02D98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1" w:type="dxa"/>
            <w:vAlign w:val="center"/>
          </w:tcPr>
          <w:p w14:paraId="06618392" w14:textId="24E4125B" w:rsidR="00E511D6" w:rsidRPr="00D02D98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2" w:type="dxa"/>
            <w:vAlign w:val="center"/>
          </w:tcPr>
          <w:p w14:paraId="4F14C8A9" w14:textId="24C12333" w:rsidR="00E511D6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8" w:type="dxa"/>
            <w:vAlign w:val="center"/>
          </w:tcPr>
          <w:p w14:paraId="7C042DE5" w14:textId="08ED8928" w:rsidR="00E511D6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2" w:type="dxa"/>
            <w:vAlign w:val="center"/>
          </w:tcPr>
          <w:p w14:paraId="2EECE21B" w14:textId="4E0363BE" w:rsidR="00E511D6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8" w:type="dxa"/>
            <w:vAlign w:val="center"/>
          </w:tcPr>
          <w:p w14:paraId="2F2AD15F" w14:textId="3C750E6B" w:rsidR="00E511D6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99" w:type="dxa"/>
            <w:vAlign w:val="center"/>
          </w:tcPr>
          <w:p w14:paraId="32A4283D" w14:textId="134DB158" w:rsidR="00E511D6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88" w:type="dxa"/>
            <w:vAlign w:val="center"/>
          </w:tcPr>
          <w:p w14:paraId="2A82D0E2" w14:textId="5F824476" w:rsidR="00E511D6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88" w:type="dxa"/>
            <w:vAlign w:val="center"/>
          </w:tcPr>
          <w:p w14:paraId="1FE1455D" w14:textId="100B364D" w:rsidR="00E511D6" w:rsidRDefault="00E511D6" w:rsidP="00E5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10612691" w:rsidR="00C06187" w:rsidRPr="00D02D98" w:rsidRDefault="00A17A84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积极干预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4E752288" w:rsidR="00C06187" w:rsidRPr="00D02D98" w:rsidRDefault="004C4266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稍作干预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7A11504E" w:rsidR="00C06187" w:rsidRPr="00D02D98" w:rsidRDefault="00A17A84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 w:rsidSect="0061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73979" w14:textId="77777777" w:rsidR="002A1D8E" w:rsidRDefault="002A1D8E" w:rsidP="00A56F1F">
      <w:pPr>
        <w:rPr>
          <w:rFonts w:hint="eastAsia"/>
        </w:rPr>
      </w:pPr>
      <w:r>
        <w:separator/>
      </w:r>
    </w:p>
  </w:endnote>
  <w:endnote w:type="continuationSeparator" w:id="0">
    <w:p w14:paraId="11B5A69C" w14:textId="77777777" w:rsidR="002A1D8E" w:rsidRDefault="002A1D8E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3080EFE6" w14:textId="77777777" w:rsidR="002A1D8E" w:rsidRDefault="002A1D8E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6794F" w14:textId="77777777" w:rsidR="002A1D8E" w:rsidRDefault="002A1D8E" w:rsidP="00A56F1F">
      <w:pPr>
        <w:rPr>
          <w:rFonts w:hint="eastAsia"/>
        </w:rPr>
      </w:pPr>
      <w:r>
        <w:separator/>
      </w:r>
    </w:p>
  </w:footnote>
  <w:footnote w:type="continuationSeparator" w:id="0">
    <w:p w14:paraId="5A2CBE75" w14:textId="77777777" w:rsidR="002A1D8E" w:rsidRDefault="002A1D8E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1048EBD5" w14:textId="77777777" w:rsidR="002A1D8E" w:rsidRDefault="002A1D8E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NKwFAES0jh0tAAAA"/>
  </w:docVars>
  <w:rsids>
    <w:rsidRoot w:val="00DC2F53"/>
    <w:rsid w:val="000066C2"/>
    <w:rsid w:val="000124F5"/>
    <w:rsid w:val="00024A52"/>
    <w:rsid w:val="000316C0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1E6514"/>
    <w:rsid w:val="00201FC1"/>
    <w:rsid w:val="00220190"/>
    <w:rsid w:val="002317C4"/>
    <w:rsid w:val="00233232"/>
    <w:rsid w:val="002516FF"/>
    <w:rsid w:val="002549B0"/>
    <w:rsid w:val="00257901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97BB8"/>
    <w:rsid w:val="002A1D8E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46B4"/>
    <w:rsid w:val="0031585A"/>
    <w:rsid w:val="00323E4B"/>
    <w:rsid w:val="00323EA2"/>
    <w:rsid w:val="003370A3"/>
    <w:rsid w:val="0033737A"/>
    <w:rsid w:val="00344EE6"/>
    <w:rsid w:val="00353F70"/>
    <w:rsid w:val="00356542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0F89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3DF6"/>
    <w:rsid w:val="00555293"/>
    <w:rsid w:val="005648BA"/>
    <w:rsid w:val="0056533F"/>
    <w:rsid w:val="00582904"/>
    <w:rsid w:val="005829E0"/>
    <w:rsid w:val="005903CD"/>
    <w:rsid w:val="00591443"/>
    <w:rsid w:val="005A3043"/>
    <w:rsid w:val="005A7CC2"/>
    <w:rsid w:val="005B0E48"/>
    <w:rsid w:val="005B58FD"/>
    <w:rsid w:val="005C01BA"/>
    <w:rsid w:val="005D38F0"/>
    <w:rsid w:val="005D5FE3"/>
    <w:rsid w:val="005E16B4"/>
    <w:rsid w:val="005E2627"/>
    <w:rsid w:val="005F4249"/>
    <w:rsid w:val="006004E1"/>
    <w:rsid w:val="0060450B"/>
    <w:rsid w:val="00613BF1"/>
    <w:rsid w:val="0061646E"/>
    <w:rsid w:val="00616962"/>
    <w:rsid w:val="00620966"/>
    <w:rsid w:val="0062187A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6F651F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C7A24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F2F32"/>
    <w:rsid w:val="008F4273"/>
    <w:rsid w:val="00900592"/>
    <w:rsid w:val="009021E3"/>
    <w:rsid w:val="00911A3C"/>
    <w:rsid w:val="00912522"/>
    <w:rsid w:val="0091547D"/>
    <w:rsid w:val="00924C03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17A84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AD7494"/>
    <w:rsid w:val="00B00C95"/>
    <w:rsid w:val="00B03460"/>
    <w:rsid w:val="00B04EFD"/>
    <w:rsid w:val="00B237DE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22A8D"/>
    <w:rsid w:val="00C24242"/>
    <w:rsid w:val="00C24C3C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8328F"/>
    <w:rsid w:val="00D928FA"/>
    <w:rsid w:val="00DB3068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11D6"/>
    <w:rsid w:val="00E55DA7"/>
    <w:rsid w:val="00E63B4A"/>
    <w:rsid w:val="00E65D5B"/>
    <w:rsid w:val="00E7112D"/>
    <w:rsid w:val="00E72AA6"/>
    <w:rsid w:val="00E76D27"/>
    <w:rsid w:val="00E8413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965AA-A0EE-47D3-821A-D0F4E2298E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82</cp:revision>
  <dcterms:created xsi:type="dcterms:W3CDTF">2023-06-28T01:52:00Z</dcterms:created>
  <dcterms:modified xsi:type="dcterms:W3CDTF">2024-10-29T06:26:00Z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