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984DF7" w14:paraId="32480D72" w14:textId="77777777" w:rsidTr="00F83698">
        <w:tc>
          <w:tcPr>
            <w:tcW w:w="4786" w:type="dxa"/>
          </w:tcPr>
          <w:p w14:paraId="653EB8E5" w14:textId="6CDD2C66" w:rsidR="00B63C7E" w:rsidRPr="00984DF7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984DF7">
              <w:rPr>
                <w:rFonts w:ascii="Times New Roman" w:eastAsia="宋体" w:hAnsi="Times New Roman"/>
                <w:sz w:val="24"/>
                <w:szCs w:val="24"/>
              </w:rPr>
              <w:t>(</w:t>
            </w:r>
            <w:r w:rsidR="00B66686" w:rsidRPr="00984DF7">
              <w:rPr>
                <w:rFonts w:ascii="Times New Roman" w:eastAsia="宋体" w:hAnsi="Times New Roman"/>
                <w:sz w:val="24"/>
                <w:szCs w:val="24"/>
              </w:rPr>
              <w:t>3</w:t>
            </w:r>
            <w:r w:rsidR="00BE4818" w:rsidRPr="00984DF7">
              <w:rPr>
                <w:rFonts w:ascii="Times New Roman" w:eastAsia="宋体" w:hAnsi="Times New Roman"/>
                <w:sz w:val="24"/>
                <w:szCs w:val="24"/>
              </w:rPr>
              <w:t>76</w:t>
            </w:r>
            <w:r w:rsidRPr="00984DF7">
              <w:rPr>
                <w:rFonts w:ascii="Times New Roman" w:eastAsia="宋体" w:hAnsi="Times New Roman"/>
                <w:sz w:val="24"/>
                <w:szCs w:val="24"/>
              </w:rPr>
              <w:t xml:space="preserve">) </w:t>
            </w:r>
            <w:r w:rsidR="005C258E" w:rsidRPr="00984DF7">
              <w:rPr>
                <w:rFonts w:ascii="Times New Roman" w:eastAsia="宋体" w:hAnsi="Times New Roman" w:hint="eastAsia"/>
                <w:sz w:val="24"/>
                <w:szCs w:val="24"/>
              </w:rPr>
              <w:t>长者的</w:t>
            </w:r>
            <w:r w:rsidR="0030438C" w:rsidRPr="00984DF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能动</w:t>
            </w:r>
            <w:r w:rsidR="00B87AAC" w:rsidRPr="00984DF7">
              <w:rPr>
                <w:rFonts w:ascii="Times New Roman" w:eastAsia="宋体" w:hAnsi="Times New Roman" w:hint="cs"/>
                <w:sz w:val="24"/>
                <w:szCs w:val="24"/>
              </w:rPr>
              <w:t>传</w:t>
            </w:r>
            <w:r w:rsidR="00B87AAC" w:rsidRPr="00984DF7">
              <w:rPr>
                <w:rFonts w:ascii="Times New Roman" w:eastAsia="宋体" w:hAnsi="Times New Roman" w:hint="eastAsia"/>
                <w:sz w:val="24"/>
                <w:szCs w:val="24"/>
              </w:rPr>
              <w:t>承</w:t>
            </w:r>
            <w:r w:rsidR="005C258E" w:rsidRPr="00984DF7">
              <w:rPr>
                <w:rFonts w:ascii="Times New Roman" w:eastAsia="宋体" w:hAnsi="Times New Roman" w:hint="eastAsia"/>
                <w:sz w:val="24"/>
                <w:szCs w:val="24"/>
              </w:rPr>
              <w:t>行为</w:t>
            </w:r>
            <w:r w:rsidR="0030438C" w:rsidRPr="00984DF7">
              <w:rPr>
                <w:rFonts w:ascii="Times New Roman" w:eastAsia="宋体" w:hAnsi="Times New Roman"/>
                <w:sz w:val="24"/>
                <w:szCs w:val="24"/>
              </w:rPr>
              <w:t xml:space="preserve"> </w:t>
            </w:r>
          </w:p>
        </w:tc>
      </w:tr>
    </w:tbl>
    <w:p w14:paraId="7C9A280D" w14:textId="43C553AA" w:rsidR="00DF4D79" w:rsidRPr="00984DF7" w:rsidRDefault="00DF4D79" w:rsidP="00DF4D79">
      <w:pPr>
        <w:widowControl w:val="0"/>
        <w:adjustRightInd w:val="0"/>
        <w:snapToGrid w:val="0"/>
        <w:rPr>
          <w:rFonts w:ascii="Times New Roman" w:eastAsia="宋体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2824"/>
        <w:gridCol w:w="1399"/>
        <w:gridCol w:w="1401"/>
        <w:gridCol w:w="1401"/>
        <w:gridCol w:w="1401"/>
      </w:tblGrid>
      <w:tr w:rsidR="006B455B" w:rsidRPr="00984DF7" w14:paraId="1579E316" w14:textId="67E7EC43" w:rsidTr="006B455B">
        <w:tc>
          <w:tcPr>
            <w:tcW w:w="327" w:type="pct"/>
            <w:shd w:val="clear" w:color="auto" w:fill="auto"/>
            <w:vAlign w:val="center"/>
          </w:tcPr>
          <w:p w14:paraId="76F829C4" w14:textId="77777777" w:rsidR="006B455B" w:rsidRPr="00984DF7" w:rsidRDefault="006B455B" w:rsidP="003E4767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66" w:type="pct"/>
            <w:shd w:val="clear" w:color="auto" w:fill="auto"/>
            <w:vAlign w:val="center"/>
          </w:tcPr>
          <w:p w14:paraId="29673ECA" w14:textId="677928A7" w:rsidR="006B455B" w:rsidRPr="00984DF7" w:rsidRDefault="005C258E" w:rsidP="003E4767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984DF7">
              <w:rPr>
                <w:rFonts w:ascii="Times New Roman" w:eastAsia="宋体" w:hAnsi="Times New Roman" w:hint="cs"/>
                <w:sz w:val="24"/>
                <w:szCs w:val="24"/>
              </w:rPr>
              <w:t>请</w:t>
            </w:r>
            <w:r w:rsidRPr="00984DF7">
              <w:rPr>
                <w:rFonts w:ascii="Times New Roman" w:eastAsia="宋体" w:hAnsi="Times New Roman" w:hint="eastAsia"/>
                <w:sz w:val="24"/>
                <w:szCs w:val="24"/>
              </w:rPr>
              <w:t>根据您父母近</w:t>
            </w:r>
            <w:r w:rsidRPr="00984DF7">
              <w:rPr>
                <w:rFonts w:ascii="Times New Roman" w:eastAsia="宋体" w:hAnsi="Times New Roman" w:hint="cs"/>
                <w:sz w:val="24"/>
                <w:szCs w:val="24"/>
              </w:rPr>
              <w:t>两个</w:t>
            </w:r>
            <w:r w:rsidRPr="00984DF7">
              <w:rPr>
                <w:rFonts w:ascii="Times New Roman" w:eastAsia="宋体" w:hAnsi="Times New Roman" w:hint="eastAsia"/>
                <w:sz w:val="24"/>
                <w:szCs w:val="24"/>
              </w:rPr>
              <w:t>月的情</w:t>
            </w:r>
            <w:r w:rsidRPr="00984DF7">
              <w:rPr>
                <w:rFonts w:ascii="Times New Roman" w:eastAsia="宋体" w:hAnsi="Times New Roman" w:hint="cs"/>
                <w:sz w:val="24"/>
                <w:szCs w:val="24"/>
              </w:rPr>
              <w:t>况选择</w:t>
            </w:r>
            <w:r w:rsidRPr="00984DF7">
              <w:rPr>
                <w:rFonts w:ascii="Times New Roman" w:eastAsia="宋体" w:hAnsi="Times New Roman" w:hint="eastAsia"/>
                <w:sz w:val="24"/>
                <w:szCs w:val="24"/>
              </w:rPr>
              <w:t>最合适的答案。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78E08526" w14:textId="22922037" w:rsidR="006B455B" w:rsidRPr="00984DF7" w:rsidRDefault="005C258E" w:rsidP="003E4767">
            <w:pPr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 w:hint="cs"/>
                <w:sz w:val="24"/>
                <w:szCs w:val="24"/>
              </w:rPr>
              <w:t>从</w:t>
            </w:r>
            <w:r w:rsidRPr="00984DF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不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586104BB" w14:textId="30627A76" w:rsidR="006B455B" w:rsidRPr="00984DF7" w:rsidRDefault="005C258E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有</w:t>
            </w:r>
            <w:r w:rsidRPr="00984DF7">
              <w:rPr>
                <w:rFonts w:ascii="Times New Roman" w:eastAsia="宋体" w:hAnsi="Times New Roman" w:cs="Times New Roman" w:hint="cs"/>
                <w:sz w:val="24"/>
                <w:szCs w:val="24"/>
              </w:rPr>
              <w:t>时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CFF5294" w14:textId="69AE6DCC" w:rsidR="006B455B" w:rsidRPr="00984DF7" w:rsidRDefault="005C258E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 w:hint="cs"/>
                <w:sz w:val="24"/>
                <w:szCs w:val="24"/>
              </w:rPr>
              <w:t>经</w:t>
            </w:r>
            <w:r w:rsidRPr="00984DF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常</w:t>
            </w:r>
          </w:p>
        </w:tc>
        <w:tc>
          <w:tcPr>
            <w:tcW w:w="777" w:type="pct"/>
            <w:vAlign w:val="center"/>
          </w:tcPr>
          <w:p w14:paraId="475FBF46" w14:textId="2DA2CA73" w:rsidR="006B455B" w:rsidRPr="00984DF7" w:rsidRDefault="005C258E" w:rsidP="003E4767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84DF7">
              <w:rPr>
                <w:rFonts w:ascii="Times New Roman" w:eastAsia="宋体" w:hAnsi="Times New Roman" w:cs="Times New Roman" w:hint="cs"/>
                <w:sz w:val="24"/>
                <w:szCs w:val="24"/>
              </w:rPr>
              <w:t>总</w:t>
            </w:r>
            <w:r w:rsidRPr="00984DF7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是</w:t>
            </w:r>
          </w:p>
        </w:tc>
      </w:tr>
      <w:tr w:rsidR="006B455B" w:rsidRPr="00984DF7" w14:paraId="144F833C" w14:textId="3F39C0B7" w:rsidTr="006B455B">
        <w:trPr>
          <w:trHeight w:val="367"/>
        </w:trPr>
        <w:tc>
          <w:tcPr>
            <w:tcW w:w="327" w:type="pct"/>
            <w:shd w:val="clear" w:color="auto" w:fill="auto"/>
            <w:vAlign w:val="center"/>
          </w:tcPr>
          <w:p w14:paraId="00098B3A" w14:textId="014D55AA" w:rsidR="006B455B" w:rsidRPr="00984DF7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92EE772" w14:textId="58337E03" w:rsidR="006B455B" w:rsidRPr="00984DF7" w:rsidRDefault="00BE4818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984DF7">
              <w:rPr>
                <w:rFonts w:ascii="宋体" w:eastAsia="宋体" w:hAnsi="宋体" w:hint="eastAsia"/>
                <w:sz w:val="24"/>
                <w:szCs w:val="24"/>
              </w:rPr>
              <w:t>向下一代以身作则，做个好榜样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6771BCCE" w14:textId="622C34E4" w:rsidR="006B455B" w:rsidRPr="00984DF7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16521C5" w14:textId="7CA04F1D" w:rsidR="006B455B" w:rsidRPr="00984DF7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FCD384A" w14:textId="2610C1EE" w:rsidR="006B455B" w:rsidRPr="00984DF7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25A2EF9E" w14:textId="23F29665" w:rsidR="006B455B" w:rsidRPr="00984DF7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84DF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984DF7" w14:paraId="1EE33663" w14:textId="76CF50A5" w:rsidTr="006B455B">
        <w:trPr>
          <w:trHeight w:val="437"/>
        </w:trPr>
        <w:tc>
          <w:tcPr>
            <w:tcW w:w="327" w:type="pct"/>
            <w:shd w:val="clear" w:color="auto" w:fill="auto"/>
            <w:vAlign w:val="center"/>
          </w:tcPr>
          <w:p w14:paraId="496A47E6" w14:textId="282CA73A" w:rsidR="006B455B" w:rsidRPr="00984DF7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0D5517C0" w14:textId="3B3CEE70" w:rsidR="006B455B" w:rsidRPr="00984DF7" w:rsidRDefault="00BE4818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984DF7">
              <w:rPr>
                <w:rFonts w:ascii="Times New Roman" w:eastAsia="宋体" w:hAnsi="Times New Roman" w:hint="cs"/>
                <w:sz w:val="24"/>
                <w:szCs w:val="24"/>
              </w:rPr>
              <w:t>将</w:t>
            </w:r>
            <w:r w:rsidRPr="00984DF7">
              <w:rPr>
                <w:rFonts w:ascii="Times New Roman" w:eastAsia="宋体" w:hAnsi="Times New Roman" w:hint="eastAsia"/>
                <w:sz w:val="24"/>
                <w:szCs w:val="24"/>
              </w:rPr>
              <w:t>自己的人生</w:t>
            </w:r>
            <w:r w:rsidRPr="00984DF7">
              <w:rPr>
                <w:rFonts w:ascii="Times New Roman" w:eastAsia="宋体" w:hAnsi="Times New Roman" w:hint="cs"/>
                <w:sz w:val="24"/>
                <w:szCs w:val="24"/>
              </w:rPr>
              <w:t>经历</w:t>
            </w:r>
            <w:r w:rsidRPr="00984DF7">
              <w:rPr>
                <w:rFonts w:ascii="Times New Roman" w:eastAsia="宋体" w:hAnsi="Times New Roman" w:hint="eastAsia"/>
                <w:sz w:val="24"/>
                <w:szCs w:val="24"/>
              </w:rPr>
              <w:t>、酸甜苦辣同下一代分享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47CE862" w14:textId="1048AA06" w:rsidR="006B455B" w:rsidRPr="00984DF7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6EBC3F5" w14:textId="3C1C2282" w:rsidR="006B455B" w:rsidRPr="00984DF7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6DC94500" w14:textId="183DE99C" w:rsidR="006B455B" w:rsidRPr="00984DF7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0A55B864" w14:textId="2C8073DD" w:rsidR="006B455B" w:rsidRPr="00984DF7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84DF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984DF7" w14:paraId="78378D13" w14:textId="158F7DEB" w:rsidTr="006B455B">
        <w:trPr>
          <w:trHeight w:val="521"/>
        </w:trPr>
        <w:tc>
          <w:tcPr>
            <w:tcW w:w="327" w:type="pct"/>
            <w:shd w:val="clear" w:color="auto" w:fill="auto"/>
            <w:vAlign w:val="center"/>
          </w:tcPr>
          <w:p w14:paraId="0DAA3468" w14:textId="3BF7DA00" w:rsidR="006B455B" w:rsidRPr="00984DF7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55A93559" w14:textId="62EAFDE3" w:rsidR="006B455B" w:rsidRPr="00984DF7" w:rsidRDefault="00BE4818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984DF7">
              <w:rPr>
                <w:rFonts w:ascii="Times New Roman" w:eastAsia="宋体" w:hAnsi="Times New Roman" w:hint="eastAsia"/>
                <w:sz w:val="24"/>
                <w:szCs w:val="24"/>
              </w:rPr>
              <w:t>教下一代</w:t>
            </w:r>
            <w:r w:rsidRPr="00984DF7">
              <w:rPr>
                <w:rFonts w:ascii="Times New Roman" w:eastAsia="宋体" w:hAnsi="Times New Roman" w:hint="cs"/>
                <w:sz w:val="24"/>
                <w:szCs w:val="24"/>
              </w:rPr>
              <w:t>节约</w:t>
            </w:r>
            <w:r w:rsidRPr="00984DF7">
              <w:rPr>
                <w:rFonts w:ascii="Times New Roman" w:eastAsia="宋体" w:hAnsi="Times New Roman" w:hint="eastAsia"/>
                <w:sz w:val="24"/>
                <w:szCs w:val="24"/>
              </w:rPr>
              <w:t>，不要</w:t>
            </w:r>
            <w:r w:rsidRPr="00984DF7">
              <w:rPr>
                <w:rFonts w:ascii="Times New Roman" w:eastAsia="宋体" w:hAnsi="Times New Roman" w:hint="cs"/>
                <w:sz w:val="24"/>
                <w:szCs w:val="24"/>
              </w:rPr>
              <w:t>乱</w:t>
            </w:r>
            <w:r w:rsidRPr="00984DF7">
              <w:rPr>
                <w:rFonts w:ascii="Times New Roman" w:eastAsia="宋体" w:hAnsi="Times New Roman" w:hint="eastAsia"/>
                <w:sz w:val="24"/>
                <w:szCs w:val="24"/>
              </w:rPr>
              <w:t>花</w:t>
            </w:r>
            <w:r w:rsidRPr="00984DF7">
              <w:rPr>
                <w:rFonts w:ascii="Times New Roman" w:eastAsia="宋体" w:hAnsi="Times New Roman" w:hint="cs"/>
                <w:sz w:val="24"/>
                <w:szCs w:val="24"/>
              </w:rPr>
              <w:t>钱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577080AE" w14:textId="669E7A49" w:rsidR="006B455B" w:rsidRPr="00984DF7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12057BE4" w14:textId="160F2682" w:rsidR="006B455B" w:rsidRPr="00984DF7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76E83C9" w14:textId="17269C7F" w:rsidR="006B455B" w:rsidRPr="00984DF7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3CDE4C94" w14:textId="56E9B096" w:rsidR="006B455B" w:rsidRPr="00984DF7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84DF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6B455B" w:rsidRPr="00984DF7" w14:paraId="1FAB6633" w14:textId="372CAA0D" w:rsidTr="006B455B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062C043F" w14:textId="0C528309" w:rsidR="006B455B" w:rsidRPr="00984DF7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61AB9F8E" w14:textId="711D6738" w:rsidR="006B455B" w:rsidRPr="00984DF7" w:rsidRDefault="00BE4818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984DF7">
              <w:rPr>
                <w:rFonts w:ascii="Times New Roman" w:eastAsia="宋体" w:hAnsi="Times New Roman" w:hint="eastAsia"/>
                <w:sz w:val="24"/>
                <w:szCs w:val="24"/>
              </w:rPr>
              <w:t>教下一代明辨是非，循</w:t>
            </w:r>
            <w:r w:rsidRPr="00984DF7">
              <w:rPr>
                <w:rFonts w:ascii="Times New Roman" w:eastAsia="宋体" w:hAnsi="Times New Roman" w:hint="cs"/>
                <w:sz w:val="24"/>
                <w:szCs w:val="24"/>
              </w:rPr>
              <w:t>规</w:t>
            </w:r>
            <w:r w:rsidRPr="00984DF7">
              <w:rPr>
                <w:rFonts w:ascii="Times New Roman" w:eastAsia="宋体" w:hAnsi="Times New Roman" w:hint="eastAsia"/>
                <w:sz w:val="24"/>
                <w:szCs w:val="24"/>
              </w:rPr>
              <w:t>蹈矩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1014ED0C" w14:textId="40C9A29A" w:rsidR="006B455B" w:rsidRPr="00984DF7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0DD68C67" w14:textId="625F1D93" w:rsidR="006B455B" w:rsidRPr="00984DF7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7AD4F0E1" w14:textId="3D021567" w:rsidR="006B455B" w:rsidRPr="00984DF7" w:rsidRDefault="006B455B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984DF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478477DC" w14:textId="5E285962" w:rsidR="006B455B" w:rsidRPr="00984DF7" w:rsidRDefault="009B253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84DF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  <w:tr w:rsidR="00BE4818" w:rsidRPr="001131EE" w14:paraId="6545A7B5" w14:textId="77777777" w:rsidTr="006B455B">
        <w:trPr>
          <w:trHeight w:val="307"/>
        </w:trPr>
        <w:tc>
          <w:tcPr>
            <w:tcW w:w="327" w:type="pct"/>
            <w:shd w:val="clear" w:color="auto" w:fill="auto"/>
            <w:vAlign w:val="center"/>
          </w:tcPr>
          <w:p w14:paraId="32FDB638" w14:textId="745481F4" w:rsidR="00BE4818" w:rsidRPr="00984DF7" w:rsidRDefault="00BE4818" w:rsidP="00BE481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984DF7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5</w:t>
            </w:r>
            <w:r w:rsidRPr="00984DF7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.</w:t>
            </w:r>
          </w:p>
        </w:tc>
        <w:tc>
          <w:tcPr>
            <w:tcW w:w="1566" w:type="pct"/>
            <w:shd w:val="clear" w:color="auto" w:fill="auto"/>
            <w:vAlign w:val="center"/>
          </w:tcPr>
          <w:p w14:paraId="4A445E6E" w14:textId="0D2A679C" w:rsidR="00BE4818" w:rsidRPr="00984DF7" w:rsidRDefault="00BE4818" w:rsidP="00BE4818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/>
                <w:sz w:val="24"/>
                <w:szCs w:val="24"/>
              </w:rPr>
            </w:pPr>
            <w:r w:rsidRPr="00984DF7">
              <w:rPr>
                <w:rFonts w:ascii="Times New Roman" w:eastAsia="宋体" w:hAnsi="Times New Roman" w:hint="cs"/>
                <w:sz w:val="24"/>
                <w:szCs w:val="24"/>
              </w:rPr>
              <w:t>将</w:t>
            </w:r>
            <w:r w:rsidRPr="00984DF7">
              <w:rPr>
                <w:rFonts w:ascii="Times New Roman" w:eastAsia="宋体" w:hAnsi="Times New Roman" w:hint="eastAsia"/>
                <w:sz w:val="24"/>
                <w:szCs w:val="24"/>
              </w:rPr>
              <w:t>自己的</w:t>
            </w:r>
            <w:r w:rsidRPr="00984DF7">
              <w:rPr>
                <w:rFonts w:ascii="Times New Roman" w:eastAsia="宋体" w:hAnsi="Times New Roman" w:hint="cs"/>
                <w:sz w:val="24"/>
                <w:szCs w:val="24"/>
              </w:rPr>
              <w:t>专长传</w:t>
            </w:r>
            <w:r w:rsidRPr="00984DF7">
              <w:rPr>
                <w:rFonts w:ascii="Times New Roman" w:eastAsia="宋体" w:hAnsi="Times New Roman" w:hint="eastAsia"/>
                <w:sz w:val="24"/>
                <w:szCs w:val="24"/>
              </w:rPr>
              <w:t>授下一代</w:t>
            </w:r>
          </w:p>
        </w:tc>
        <w:tc>
          <w:tcPr>
            <w:tcW w:w="776" w:type="pct"/>
            <w:shd w:val="clear" w:color="auto" w:fill="auto"/>
            <w:vAlign w:val="center"/>
          </w:tcPr>
          <w:p w14:paraId="3BE784DE" w14:textId="61111C87" w:rsidR="00BE4818" w:rsidRPr="00984DF7" w:rsidRDefault="00BE4818" w:rsidP="00BE481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84DF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3BE1097F" w14:textId="68805A0E" w:rsidR="00BE4818" w:rsidRPr="00984DF7" w:rsidRDefault="00BE4818" w:rsidP="00BE481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84DF7">
              <w:rPr>
                <w:rFonts w:ascii="Times New Roman" w:eastAsia="宋体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77" w:type="pct"/>
            <w:shd w:val="clear" w:color="auto" w:fill="auto"/>
            <w:vAlign w:val="center"/>
          </w:tcPr>
          <w:p w14:paraId="4336269A" w14:textId="1F0BC452" w:rsidR="00BE4818" w:rsidRPr="00984DF7" w:rsidRDefault="00BE4818" w:rsidP="00BE481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84DF7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pct"/>
            <w:vAlign w:val="center"/>
          </w:tcPr>
          <w:p w14:paraId="0F73B724" w14:textId="21775396" w:rsidR="00BE4818" w:rsidRPr="001131EE" w:rsidRDefault="00BE4818" w:rsidP="00BE4818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84DF7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3</w:t>
            </w:r>
          </w:p>
        </w:tc>
      </w:tr>
    </w:tbl>
    <w:p w14:paraId="58FCB1F8" w14:textId="3D7765BD" w:rsidR="006B455B" w:rsidRPr="001131EE" w:rsidRDefault="006B455B" w:rsidP="003E4767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14:paraId="7FD61BE2" w14:textId="4E3C94D5" w:rsidR="005C258E" w:rsidRPr="001131EE" w:rsidRDefault="005C258E" w:rsidP="00BE4818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p w14:paraId="052685DA" w14:textId="77777777" w:rsidR="00BE4818" w:rsidRPr="001131EE" w:rsidRDefault="00BE4818" w:rsidP="00BE4818">
      <w:pPr>
        <w:widowControl w:val="0"/>
        <w:adjustRightInd w:val="0"/>
        <w:snapToGrid w:val="0"/>
        <w:rPr>
          <w:rFonts w:ascii="Times New Roman" w:eastAsia="宋体" w:hAnsi="Times New Roman" w:cs="Times New Roman"/>
          <w:kern w:val="2"/>
          <w:sz w:val="24"/>
          <w:szCs w:val="24"/>
        </w:rPr>
      </w:pPr>
    </w:p>
    <w:sectPr w:rsidR="00BE4818" w:rsidRPr="00113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A1C35" w14:textId="77777777" w:rsidR="0085555C" w:rsidRDefault="0085555C" w:rsidP="00A56F1F">
      <w:r>
        <w:separator/>
      </w:r>
    </w:p>
  </w:endnote>
  <w:endnote w:type="continuationSeparator" w:id="0">
    <w:p w14:paraId="49BA3834" w14:textId="77777777" w:rsidR="0085555C" w:rsidRDefault="0085555C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6ED8F" w14:textId="77777777" w:rsidR="0085555C" w:rsidRDefault="0085555C" w:rsidP="00A56F1F">
      <w:r>
        <w:separator/>
      </w:r>
    </w:p>
  </w:footnote>
  <w:footnote w:type="continuationSeparator" w:id="0">
    <w:p w14:paraId="69839BF3" w14:textId="77777777" w:rsidR="0085555C" w:rsidRDefault="0085555C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D1A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52165"/>
    <w:rsid w:val="00066030"/>
    <w:rsid w:val="00074929"/>
    <w:rsid w:val="00081809"/>
    <w:rsid w:val="00087C6F"/>
    <w:rsid w:val="00090381"/>
    <w:rsid w:val="00096521"/>
    <w:rsid w:val="000B23B2"/>
    <w:rsid w:val="000B405C"/>
    <w:rsid w:val="000C2DF6"/>
    <w:rsid w:val="000C6374"/>
    <w:rsid w:val="000E5443"/>
    <w:rsid w:val="00110C4F"/>
    <w:rsid w:val="00111B5F"/>
    <w:rsid w:val="001131EE"/>
    <w:rsid w:val="00113346"/>
    <w:rsid w:val="0012410A"/>
    <w:rsid w:val="00124F4D"/>
    <w:rsid w:val="00151636"/>
    <w:rsid w:val="00162470"/>
    <w:rsid w:val="00172539"/>
    <w:rsid w:val="00176B93"/>
    <w:rsid w:val="001A285E"/>
    <w:rsid w:val="001C29B5"/>
    <w:rsid w:val="001C5B6A"/>
    <w:rsid w:val="001C616C"/>
    <w:rsid w:val="001D4F2C"/>
    <w:rsid w:val="001D52D3"/>
    <w:rsid w:val="001E38E2"/>
    <w:rsid w:val="001F4D25"/>
    <w:rsid w:val="00217901"/>
    <w:rsid w:val="00220190"/>
    <w:rsid w:val="00222685"/>
    <w:rsid w:val="0023782B"/>
    <w:rsid w:val="002740F2"/>
    <w:rsid w:val="002742A2"/>
    <w:rsid w:val="002743B2"/>
    <w:rsid w:val="0028298A"/>
    <w:rsid w:val="00292493"/>
    <w:rsid w:val="00297A5B"/>
    <w:rsid w:val="002A3720"/>
    <w:rsid w:val="002A67DE"/>
    <w:rsid w:val="002F328F"/>
    <w:rsid w:val="00301A49"/>
    <w:rsid w:val="0030438C"/>
    <w:rsid w:val="0030563C"/>
    <w:rsid w:val="0031143A"/>
    <w:rsid w:val="00314C29"/>
    <w:rsid w:val="00323E4B"/>
    <w:rsid w:val="003507B1"/>
    <w:rsid w:val="00353F70"/>
    <w:rsid w:val="00383ECE"/>
    <w:rsid w:val="003E4767"/>
    <w:rsid w:val="003E5555"/>
    <w:rsid w:val="003F3069"/>
    <w:rsid w:val="004020B2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4F2993"/>
    <w:rsid w:val="005264EA"/>
    <w:rsid w:val="00537965"/>
    <w:rsid w:val="0054283D"/>
    <w:rsid w:val="00544157"/>
    <w:rsid w:val="00550230"/>
    <w:rsid w:val="00551951"/>
    <w:rsid w:val="0056533F"/>
    <w:rsid w:val="00573584"/>
    <w:rsid w:val="00582904"/>
    <w:rsid w:val="0059724F"/>
    <w:rsid w:val="005A22C1"/>
    <w:rsid w:val="005A7CC2"/>
    <w:rsid w:val="005C258E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B455B"/>
    <w:rsid w:val="006C0E41"/>
    <w:rsid w:val="006C5C7C"/>
    <w:rsid w:val="006F4308"/>
    <w:rsid w:val="0070381F"/>
    <w:rsid w:val="00715226"/>
    <w:rsid w:val="00717049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5555C"/>
    <w:rsid w:val="008648B0"/>
    <w:rsid w:val="00877C67"/>
    <w:rsid w:val="00880AE0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2FF1"/>
    <w:rsid w:val="0098440A"/>
    <w:rsid w:val="00984DF7"/>
    <w:rsid w:val="00986766"/>
    <w:rsid w:val="0099215D"/>
    <w:rsid w:val="009B2536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AF7A28"/>
    <w:rsid w:val="00B01B5F"/>
    <w:rsid w:val="00B04EFD"/>
    <w:rsid w:val="00B1434C"/>
    <w:rsid w:val="00B23362"/>
    <w:rsid w:val="00B34810"/>
    <w:rsid w:val="00B439D1"/>
    <w:rsid w:val="00B53E52"/>
    <w:rsid w:val="00B63C7E"/>
    <w:rsid w:val="00B65858"/>
    <w:rsid w:val="00B66258"/>
    <w:rsid w:val="00B66686"/>
    <w:rsid w:val="00B74794"/>
    <w:rsid w:val="00B80B57"/>
    <w:rsid w:val="00B87084"/>
    <w:rsid w:val="00B87800"/>
    <w:rsid w:val="00B87AAC"/>
    <w:rsid w:val="00BC0398"/>
    <w:rsid w:val="00BC2050"/>
    <w:rsid w:val="00BE4818"/>
    <w:rsid w:val="00BF23BD"/>
    <w:rsid w:val="00C22748"/>
    <w:rsid w:val="00C30AAC"/>
    <w:rsid w:val="00C323F6"/>
    <w:rsid w:val="00C34D98"/>
    <w:rsid w:val="00C44B1D"/>
    <w:rsid w:val="00C468C5"/>
    <w:rsid w:val="00C557E6"/>
    <w:rsid w:val="00C90534"/>
    <w:rsid w:val="00C93C40"/>
    <w:rsid w:val="00CC42E0"/>
    <w:rsid w:val="00CC7869"/>
    <w:rsid w:val="00CD2049"/>
    <w:rsid w:val="00CD2E78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262AB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14</cp:revision>
  <dcterms:created xsi:type="dcterms:W3CDTF">2021-11-01T02:51:00Z</dcterms:created>
  <dcterms:modified xsi:type="dcterms:W3CDTF">2021-12-17T07:16:00Z</dcterms:modified>
</cp:coreProperties>
</file>