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6D58" w14:textId="00301E2C" w:rsidR="00B75CC4" w:rsidRPr="00206062" w:rsidRDefault="00AA141D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206062">
        <w:rPr>
          <w:rFonts w:ascii="Times New Roman" w:eastAsia="宋体" w:hAnsi="Times New Roman" w:cs="Times New Roman" w:hint="eastAsia"/>
          <w:kern w:val="2"/>
          <w:sz w:val="24"/>
          <w:szCs w:val="24"/>
        </w:rPr>
        <w:t>社区内长者的</w:t>
      </w:r>
      <w:r w:rsidR="00D317A3" w:rsidRPr="00206062">
        <w:rPr>
          <w:rFonts w:ascii="Times New Roman" w:eastAsia="宋体" w:hAnsi="Times New Roman" w:cs="Times New Roman" w:hint="eastAsia"/>
          <w:kern w:val="2"/>
          <w:sz w:val="24"/>
          <w:szCs w:val="24"/>
        </w:rPr>
        <w:t>健康</w:t>
      </w:r>
      <w:r w:rsidR="00D317A3" w:rsidRPr="00206062">
        <w:rPr>
          <w:rFonts w:ascii="Times New Roman" w:eastAsia="宋体" w:hAnsi="Times New Roman" w:cs="Times New Roman"/>
          <w:kern w:val="2"/>
          <w:sz w:val="24"/>
          <w:szCs w:val="24"/>
        </w:rPr>
        <w:t>(</w:t>
      </w:r>
      <w:r w:rsidRPr="00206062">
        <w:rPr>
          <w:rFonts w:ascii="Times New Roman" w:eastAsia="宋体" w:hAnsi="Times New Roman" w:cs="Times New Roman"/>
          <w:kern w:val="2"/>
          <w:sz w:val="24"/>
          <w:szCs w:val="24"/>
        </w:rPr>
        <w:t>Health of elders in the community</w:t>
      </w:r>
      <w:r w:rsidR="00D317A3" w:rsidRPr="00206062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D317A3" w:rsidRPr="0020606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B75CC4" w:rsidRPr="00206062" w14:paraId="464B8A7F" w14:textId="77777777" w:rsidTr="009179EC">
        <w:tc>
          <w:tcPr>
            <w:tcW w:w="959" w:type="dxa"/>
            <w:shd w:val="clear" w:color="auto" w:fill="auto"/>
          </w:tcPr>
          <w:p w14:paraId="6E31A6DA" w14:textId="3DC96E4B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1DAE9E4" w14:textId="4FE2EA52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促进心理健康，活动，照顾者的福祉</w:t>
            </w:r>
          </w:p>
        </w:tc>
      </w:tr>
      <w:tr w:rsidR="00B75CC4" w:rsidRPr="00206062" w14:paraId="559647E3" w14:textId="77777777" w:rsidTr="009179EC">
        <w:tc>
          <w:tcPr>
            <w:tcW w:w="959" w:type="dxa"/>
            <w:shd w:val="clear" w:color="auto" w:fill="auto"/>
          </w:tcPr>
          <w:p w14:paraId="5B0D0C98" w14:textId="063BCDF4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1EA907A0" w14:textId="11AEBA01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健康老龄化，生产性老龄化，功能正常</w:t>
            </w:r>
          </w:p>
        </w:tc>
      </w:tr>
      <w:tr w:rsidR="00B75CC4" w:rsidRPr="00206062" w14:paraId="5E128FF9" w14:textId="77777777" w:rsidTr="009179EC">
        <w:tc>
          <w:tcPr>
            <w:tcW w:w="959" w:type="dxa"/>
            <w:shd w:val="clear" w:color="auto" w:fill="auto"/>
          </w:tcPr>
          <w:p w14:paraId="0150A33D" w14:textId="01364A43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D93117D" w14:textId="0EADFE66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CC4" w:rsidRPr="00206062" w14:paraId="6940BCF2" w14:textId="77777777" w:rsidTr="009179EC">
        <w:tc>
          <w:tcPr>
            <w:tcW w:w="959" w:type="dxa"/>
            <w:shd w:val="clear" w:color="auto" w:fill="auto"/>
          </w:tcPr>
          <w:p w14:paraId="092A2534" w14:textId="19253986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0E200AD" w14:textId="170AF5E6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CC4" w:rsidRPr="00206062" w14:paraId="55F9E2C0" w14:textId="77777777" w:rsidTr="009179EC">
        <w:tc>
          <w:tcPr>
            <w:tcW w:w="959" w:type="dxa"/>
            <w:shd w:val="clear" w:color="auto" w:fill="auto"/>
          </w:tcPr>
          <w:p w14:paraId="739D706B" w14:textId="78DC74BC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9EEB746" w14:textId="64A1FC7E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F115F"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75CC4" w:rsidRPr="00206062" w14:paraId="7F0E9598" w14:textId="77777777" w:rsidTr="009179EC">
        <w:tc>
          <w:tcPr>
            <w:tcW w:w="959" w:type="dxa"/>
            <w:shd w:val="clear" w:color="auto" w:fill="auto"/>
          </w:tcPr>
          <w:p w14:paraId="6E7CD65C" w14:textId="2A1FA55F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63875DE" w14:textId="3803C62A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/>
                <w:sz w:val="24"/>
                <w:szCs w:val="24"/>
              </w:rPr>
              <w:t>.705</w:t>
            </w:r>
          </w:p>
        </w:tc>
      </w:tr>
      <w:tr w:rsidR="00B75CC4" w:rsidRPr="00206062" w14:paraId="5AC36617" w14:textId="77777777" w:rsidTr="009179EC">
        <w:tc>
          <w:tcPr>
            <w:tcW w:w="959" w:type="dxa"/>
            <w:shd w:val="clear" w:color="auto" w:fill="auto"/>
          </w:tcPr>
          <w:p w14:paraId="6D8DE127" w14:textId="48456521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19C920C" w14:textId="77777777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Kwan, Alex </w:t>
            </w:r>
            <w:proofErr w:type="spellStart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Yui-huen</w:t>
            </w:r>
            <w:proofErr w:type="spellEnd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, Chau-</w:t>
            </w:r>
            <w:proofErr w:type="spellStart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kiu</w:t>
            </w:r>
            <w:proofErr w:type="spellEnd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Cheung, Raymond Man-hung Ngan, </w:t>
            </w:r>
            <w:proofErr w:type="spellStart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Sik</w:t>
            </w:r>
            <w:proofErr w:type="spellEnd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Hung Ng, Anna Lau, Edward Man-</w:t>
            </w:r>
            <w:proofErr w:type="spellStart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fuk</w:t>
            </w:r>
            <w:proofErr w:type="spellEnd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Leung, and Sophia Siu-</w:t>
            </w:r>
            <w:proofErr w:type="spellStart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chee</w:t>
            </w:r>
            <w:proofErr w:type="spellEnd"/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Chan. 2003. </w:t>
            </w:r>
            <w:r w:rsidRPr="00206062">
              <w:rPr>
                <w:rFonts w:ascii="Times New Roman" w:eastAsia="宋体" w:hAnsi="Times New Roman" w:cs="Times New Roman"/>
                <w:bCs/>
                <w:i/>
                <w:sz w:val="24"/>
                <w:szCs w:val="20"/>
              </w:rPr>
              <w:t>Assessment, Validation, and Promotion for the Quality of Life and Continuum of Care of Elderly People in Hong Kong</w:t>
            </w:r>
            <w:r w:rsidRPr="00206062">
              <w:rPr>
                <w:rFonts w:ascii="Times New Roman" w:eastAsia="宋体" w:hAnsi="Times New Roman" w:cs="Times New Roman"/>
                <w:sz w:val="24"/>
                <w:szCs w:val="20"/>
              </w:rPr>
              <w:t>. Hong Kong: Department of Applied Social Studies, City University of Hong Kong.</w:t>
            </w:r>
          </w:p>
          <w:p w14:paraId="160E22D7" w14:textId="77777777" w:rsidR="005A1FC9" w:rsidRPr="00206062" w:rsidRDefault="005A1FC9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10F21AAB" w14:textId="646127B2" w:rsidR="005A1FC9" w:rsidRPr="00206062" w:rsidRDefault="005A1FC9" w:rsidP="005A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20606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7E3CD65D" w14:textId="77777777" w:rsidR="005A1FC9" w:rsidRPr="00206062" w:rsidRDefault="005A1FC9" w:rsidP="005A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77037599" w14:textId="32F5C898" w:rsidR="005A1FC9" w:rsidRPr="00206062" w:rsidRDefault="005A1FC9" w:rsidP="005A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20606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</w:p>
        </w:tc>
      </w:tr>
    </w:tbl>
    <w:p w14:paraId="153075C5" w14:textId="77777777" w:rsidR="00B75CC4" w:rsidRPr="00206062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F22D23E" w14:textId="35606CA1" w:rsidR="00B75CC4" w:rsidRPr="00206062" w:rsidRDefault="00AA141D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06062">
        <w:rPr>
          <w:rFonts w:ascii="Times New Roman" w:eastAsia="宋体" w:hAnsi="Times New Roman" w:cs="Times New Roman" w:hint="eastAsia"/>
          <w:kern w:val="2"/>
          <w:sz w:val="24"/>
          <w:szCs w:val="24"/>
        </w:rPr>
        <w:t>社区内长者的</w:t>
      </w:r>
      <w:r w:rsidR="00D317A3" w:rsidRPr="00206062">
        <w:rPr>
          <w:rFonts w:ascii="Times New Roman" w:eastAsia="宋体" w:hAnsi="Times New Roman" w:cs="Times New Roman" w:hint="eastAsia"/>
          <w:kern w:val="2"/>
          <w:sz w:val="24"/>
          <w:szCs w:val="24"/>
        </w:rPr>
        <w:t>健康</w:t>
      </w:r>
      <w:r w:rsidR="00D317A3" w:rsidRPr="0020606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19"/>
        <w:gridCol w:w="1219"/>
        <w:gridCol w:w="1219"/>
        <w:gridCol w:w="1219"/>
        <w:gridCol w:w="1220"/>
      </w:tblGrid>
      <w:tr w:rsidR="00B75CC4" w:rsidRPr="00206062" w14:paraId="3D16B7B6" w14:textId="77777777" w:rsidTr="00AA141D">
        <w:tc>
          <w:tcPr>
            <w:tcW w:w="2830" w:type="dxa"/>
            <w:shd w:val="clear" w:color="auto" w:fill="auto"/>
          </w:tcPr>
          <w:p w14:paraId="75E87FE5" w14:textId="12260F65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19" w:type="dxa"/>
            <w:shd w:val="clear" w:color="auto" w:fill="auto"/>
          </w:tcPr>
          <w:p w14:paraId="737F5944" w14:textId="21785652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19" w:type="dxa"/>
            <w:shd w:val="clear" w:color="auto" w:fill="auto"/>
          </w:tcPr>
          <w:p w14:paraId="77908740" w14:textId="7205CD9F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19" w:type="dxa"/>
            <w:shd w:val="clear" w:color="auto" w:fill="auto"/>
          </w:tcPr>
          <w:p w14:paraId="7EA1A4B2" w14:textId="301099F6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19" w:type="dxa"/>
            <w:shd w:val="clear" w:color="auto" w:fill="auto"/>
          </w:tcPr>
          <w:p w14:paraId="1A384A03" w14:textId="7E772B06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20" w:type="dxa"/>
            <w:shd w:val="clear" w:color="auto" w:fill="auto"/>
          </w:tcPr>
          <w:p w14:paraId="7C7C069D" w14:textId="586B4B7E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75CC4" w:rsidRPr="00206062" w14:paraId="6F4308BE" w14:textId="77777777" w:rsidTr="00AA141D">
        <w:tc>
          <w:tcPr>
            <w:tcW w:w="2830" w:type="dxa"/>
            <w:shd w:val="clear" w:color="auto" w:fill="auto"/>
          </w:tcPr>
          <w:p w14:paraId="2B929291" w14:textId="495B9083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1-3</w:t>
            </w: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5 -6</w:t>
            </w: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19" w:type="dxa"/>
            <w:shd w:val="clear" w:color="auto" w:fill="auto"/>
          </w:tcPr>
          <w:p w14:paraId="310D8929" w14:textId="6D7968F0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6F53C47B" w14:textId="6ADE9CC9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" w:type="dxa"/>
            <w:shd w:val="clear" w:color="auto" w:fill="auto"/>
          </w:tcPr>
          <w:p w14:paraId="7BA593AC" w14:textId="034E9DEA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1A1F2A64" w14:textId="5650F572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0" w:type="dxa"/>
            <w:shd w:val="clear" w:color="auto" w:fill="auto"/>
          </w:tcPr>
          <w:p w14:paraId="38AA1060" w14:textId="3F8AD520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5CC4" w:rsidRPr="00206062" w14:paraId="1DF14EF9" w14:textId="77777777" w:rsidTr="00AA141D">
        <w:tc>
          <w:tcPr>
            <w:tcW w:w="2830" w:type="dxa"/>
            <w:shd w:val="clear" w:color="auto" w:fill="auto"/>
          </w:tcPr>
          <w:p w14:paraId="79B34101" w14:textId="5159B278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9" w:type="dxa"/>
            <w:shd w:val="clear" w:color="auto" w:fill="auto"/>
          </w:tcPr>
          <w:p w14:paraId="6CD1B76D" w14:textId="0D4C7B9F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9" w:type="dxa"/>
            <w:shd w:val="clear" w:color="auto" w:fill="auto"/>
          </w:tcPr>
          <w:p w14:paraId="4476B860" w14:textId="11BEE2A3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9" w:type="dxa"/>
            <w:shd w:val="clear" w:color="auto" w:fill="auto"/>
          </w:tcPr>
          <w:p w14:paraId="198C0462" w14:textId="72659DC2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2B90DE59" w14:textId="2E7CBA09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shd w:val="clear" w:color="auto" w:fill="auto"/>
          </w:tcPr>
          <w:p w14:paraId="6FAEBF64" w14:textId="64314A2E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D6F72CF" w14:textId="77777777" w:rsidR="00B75CC4" w:rsidRPr="00206062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219"/>
      </w:tblGrid>
      <w:tr w:rsidR="00B75CC4" w:rsidRPr="00206062" w14:paraId="7291B895" w14:textId="77777777" w:rsidTr="00AA141D">
        <w:tc>
          <w:tcPr>
            <w:tcW w:w="3707" w:type="dxa"/>
            <w:shd w:val="clear" w:color="auto" w:fill="auto"/>
          </w:tcPr>
          <w:p w14:paraId="47944C8F" w14:textId="47E7DCCC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219" w:type="dxa"/>
            <w:shd w:val="clear" w:color="auto" w:fill="auto"/>
          </w:tcPr>
          <w:p w14:paraId="1F49F03B" w14:textId="3308CEAC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75CC4" w:rsidRPr="00206062" w14:paraId="00DC13BD" w14:textId="77777777" w:rsidTr="00AA141D">
        <w:tc>
          <w:tcPr>
            <w:tcW w:w="3707" w:type="dxa"/>
            <w:shd w:val="clear" w:color="auto" w:fill="auto"/>
          </w:tcPr>
          <w:p w14:paraId="5B633253" w14:textId="7887D852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219" w:type="dxa"/>
            <w:shd w:val="clear" w:color="auto" w:fill="auto"/>
          </w:tcPr>
          <w:p w14:paraId="078E8049" w14:textId="47F48F0E" w:rsidR="00B75CC4" w:rsidRPr="00206062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86BE7" w:rsidRPr="00206062" w14:paraId="2A163715" w14:textId="77777777" w:rsidTr="00AA141D">
        <w:tc>
          <w:tcPr>
            <w:tcW w:w="3707" w:type="dxa"/>
            <w:shd w:val="clear" w:color="auto" w:fill="auto"/>
          </w:tcPr>
          <w:p w14:paraId="15EDFB60" w14:textId="67F3064E" w:rsidR="00B86BE7" w:rsidRPr="00206062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219" w:type="dxa"/>
            <w:shd w:val="clear" w:color="auto" w:fill="auto"/>
          </w:tcPr>
          <w:p w14:paraId="65D150D0" w14:textId="32325CA7" w:rsidR="00B86BE7" w:rsidRPr="00206062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B86BE7" w:rsidRPr="00AA141D" w14:paraId="22DB26B4" w14:textId="77777777" w:rsidTr="00AA141D">
        <w:tc>
          <w:tcPr>
            <w:tcW w:w="3707" w:type="dxa"/>
            <w:shd w:val="clear" w:color="auto" w:fill="auto"/>
          </w:tcPr>
          <w:p w14:paraId="314BF7FF" w14:textId="310756CE" w:rsidR="00B86BE7" w:rsidRPr="00206062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219" w:type="dxa"/>
            <w:shd w:val="clear" w:color="auto" w:fill="auto"/>
          </w:tcPr>
          <w:p w14:paraId="4A75C388" w14:textId="52064F7E" w:rsidR="00B86BE7" w:rsidRPr="00AA141D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0606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C688941" w14:textId="77777777" w:rsidR="00B75CC4" w:rsidRPr="00AA141D" w:rsidRDefault="00B75CC4" w:rsidP="009179EC">
      <w:pPr>
        <w:rPr>
          <w:rFonts w:ascii="Times New Roman" w:eastAsia="宋体" w:hAnsi="Times New Roman" w:cs="Times New Roman"/>
          <w:sz w:val="24"/>
          <w:szCs w:val="24"/>
        </w:rPr>
      </w:pPr>
    </w:p>
    <w:p w14:paraId="61664F7D" w14:textId="77777777" w:rsidR="00B75CC4" w:rsidRPr="00AA141D" w:rsidRDefault="00B75CC4" w:rsidP="009179EC">
      <w:pPr>
        <w:rPr>
          <w:rFonts w:ascii="Times New Roman" w:eastAsia="宋体" w:hAnsi="Times New Roman" w:cs="Times New Roman"/>
          <w:sz w:val="24"/>
          <w:szCs w:val="24"/>
        </w:rPr>
      </w:pPr>
    </w:p>
    <w:p w14:paraId="2D045630" w14:textId="77777777" w:rsidR="00B75CC4" w:rsidRPr="00AA141D" w:rsidRDefault="00B75CC4" w:rsidP="009179EC">
      <w:pPr>
        <w:rPr>
          <w:rFonts w:ascii="Times New Roman" w:eastAsia="宋体" w:hAnsi="Times New Roman" w:cs="Times New Roman"/>
          <w:sz w:val="24"/>
          <w:szCs w:val="24"/>
        </w:rPr>
      </w:pPr>
    </w:p>
    <w:sectPr w:rsidR="00B75CC4" w:rsidRPr="00AA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A3D6" w14:textId="77777777" w:rsidR="000D5174" w:rsidRDefault="000D5174" w:rsidP="00A56F1F">
      <w:r>
        <w:separator/>
      </w:r>
    </w:p>
  </w:endnote>
  <w:endnote w:type="continuationSeparator" w:id="0">
    <w:p w14:paraId="11381A30" w14:textId="77777777" w:rsidR="000D5174" w:rsidRDefault="000D517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BF30" w14:textId="77777777" w:rsidR="000D5174" w:rsidRDefault="000D5174" w:rsidP="00A56F1F">
      <w:r>
        <w:separator/>
      </w:r>
    </w:p>
  </w:footnote>
  <w:footnote w:type="continuationSeparator" w:id="0">
    <w:p w14:paraId="45348EA4" w14:textId="77777777" w:rsidR="000D5174" w:rsidRDefault="000D517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18479897">
    <w:abstractNumId w:val="0"/>
  </w:num>
  <w:num w:numId="2" w16cid:durableId="736318715">
    <w:abstractNumId w:val="1"/>
  </w:num>
  <w:num w:numId="3" w16cid:durableId="1369258810">
    <w:abstractNumId w:val="3"/>
  </w:num>
  <w:num w:numId="4" w16cid:durableId="196766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D5174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0606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85F43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4F115F"/>
    <w:rsid w:val="00537965"/>
    <w:rsid w:val="0054283D"/>
    <w:rsid w:val="00550230"/>
    <w:rsid w:val="0056533F"/>
    <w:rsid w:val="00582904"/>
    <w:rsid w:val="005A1FC9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11DC8"/>
    <w:rsid w:val="00A20A54"/>
    <w:rsid w:val="00A505B3"/>
    <w:rsid w:val="00A56F1F"/>
    <w:rsid w:val="00A72A20"/>
    <w:rsid w:val="00AA141D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6BE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C706C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2019-10-09T07:36:00Z</dcterms:created>
  <dcterms:modified xsi:type="dcterms:W3CDTF">2022-09-15T06:56:00Z</dcterms:modified>
</cp:coreProperties>
</file>