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CE51" w14:textId="5801228A" w:rsidR="00812A30" w:rsidRPr="00C953AA" w:rsidRDefault="003026BE" w:rsidP="00607BFB">
      <w:pPr>
        <w:rPr>
          <w:rFonts w:ascii="Times New Roman" w:eastAsia="宋体" w:hAnsi="Times New Roman" w:cs="Times New Roman"/>
          <w:sz w:val="24"/>
          <w:szCs w:val="24"/>
        </w:rPr>
      </w:pPr>
      <w:r w:rsidRPr="007A23E0">
        <w:rPr>
          <w:rFonts w:ascii="Times New Roman" w:eastAsia="宋体" w:hAnsi="Times New Roman" w:cs="Times New Roman"/>
          <w:sz w:val="24"/>
          <w:szCs w:val="24"/>
        </w:rPr>
        <w:t>(</w:t>
      </w:r>
      <w:r w:rsidR="006A5350">
        <w:rPr>
          <w:rFonts w:ascii="Times New Roman" w:eastAsia="宋体" w:hAnsi="Times New Roman" w:cs="Times New Roman"/>
          <w:sz w:val="24"/>
          <w:szCs w:val="24"/>
        </w:rPr>
        <w:t>411</w:t>
      </w:r>
      <w:r w:rsidRPr="007A23E0">
        <w:rPr>
          <w:rFonts w:ascii="Times New Roman" w:eastAsia="宋体" w:hAnsi="Times New Roman" w:cs="Times New Roman"/>
          <w:sz w:val="24"/>
          <w:szCs w:val="24"/>
        </w:rPr>
        <w:t>)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6A5350">
        <w:rPr>
          <w:rFonts w:ascii="Times New Roman" w:eastAsia="宋体" w:hAnsi="Times New Roman" w:cs="Times New Roman" w:hint="eastAsia"/>
          <w:sz w:val="24"/>
          <w:szCs w:val="24"/>
        </w:rPr>
        <w:t>社区内受助人</w:t>
      </w:r>
      <w:r w:rsidR="00512F36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AB3E7D">
        <w:rPr>
          <w:rFonts w:ascii="宋体" w:eastAsia="宋体" w:hAnsi="宋体" w:cs="Times New Roman" w:hint="eastAsia"/>
          <w:sz w:val="24"/>
          <w:szCs w:val="24"/>
        </w:rPr>
        <w:t>情绪调节问卷：</w:t>
      </w:r>
      <w:r w:rsidR="00E60786">
        <w:rPr>
          <w:rFonts w:ascii="宋体" w:eastAsia="宋体" w:hAnsi="宋体" w:cs="Times New Roman" w:hint="eastAsia"/>
          <w:sz w:val="24"/>
          <w:szCs w:val="24"/>
        </w:rPr>
        <w:t>表达</w:t>
      </w:r>
      <w:r w:rsidR="00727D78">
        <w:rPr>
          <w:rFonts w:ascii="宋体" w:eastAsia="宋体" w:hAnsi="宋体" w:cs="Times New Roman" w:hint="eastAsia"/>
          <w:sz w:val="24"/>
          <w:szCs w:val="24"/>
        </w:rPr>
        <w:t>抑制</w:t>
      </w:r>
      <w:r w:rsidRPr="00AB3E7D">
        <w:rPr>
          <w:rFonts w:ascii="宋体" w:eastAsia="宋体" w:hAnsi="宋体" w:cs="Times New Roman" w:hint="eastAsia"/>
          <w:sz w:val="24"/>
          <w:szCs w:val="24"/>
        </w:rPr>
        <w:t>量表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97"/>
        <w:gridCol w:w="10161"/>
        <w:gridCol w:w="485"/>
        <w:gridCol w:w="485"/>
        <w:gridCol w:w="485"/>
        <w:gridCol w:w="485"/>
        <w:gridCol w:w="485"/>
        <w:gridCol w:w="485"/>
        <w:gridCol w:w="480"/>
      </w:tblGrid>
      <w:tr w:rsidR="00892ECB" w:rsidRPr="00B373C7" w14:paraId="102ED616" w14:textId="74C88F21" w:rsidTr="00A63320">
        <w:trPr>
          <w:jc w:val="center"/>
        </w:trPr>
        <w:tc>
          <w:tcPr>
            <w:tcW w:w="142" w:type="pct"/>
            <w:vAlign w:val="center"/>
          </w:tcPr>
          <w:p w14:paraId="05CC36AF" w14:textId="77777777" w:rsidR="003D0696" w:rsidRPr="0036109C" w:rsidRDefault="003D0696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642" w:type="pct"/>
            <w:vAlign w:val="center"/>
          </w:tcPr>
          <w:p w14:paraId="065A81C3" w14:textId="6748E875" w:rsidR="003D0696" w:rsidRPr="00952351" w:rsidRDefault="006A5350" w:rsidP="002C31E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我们想请你回答一些有关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社区内受助人的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情感生活上的问题，特别是关于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社区内受助人的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如何去控制（调整、管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</w:rPr>
              <w:t>理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自己的情绪。我们对于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社区内受助人的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情感生活中的两方面感兴趣：一是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社区内受助人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的情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绪经验，也就是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社区内受助人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的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内在的感受；另一方面则是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社区内受助人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的情绪表达，也就是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社区内受助人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如何透过说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话、动作或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</w:rPr>
              <w:t>行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为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</w:rPr>
              <w:t>來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表达情绪。虽然下面的问题有些彼此看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</w:rPr>
              <w:t>來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很</w:t>
            </w:r>
            <w:r w:rsidRPr="00952351">
              <w:rPr>
                <w:rFonts w:ascii="宋体" w:eastAsia="宋体" w:hAnsi="宋体" w:cs="PMingLiU" w:hint="eastAsia"/>
                <w:kern w:val="2"/>
                <w:sz w:val="24"/>
                <w:szCs w:val="24"/>
              </w:rPr>
              <w:t>类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似，但它们其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实往往有重要的差异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。作答时，请使用下面的评分方式去评定每一个项目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。</w:t>
            </w:r>
          </w:p>
        </w:tc>
        <w:tc>
          <w:tcPr>
            <w:tcW w:w="174" w:type="pct"/>
            <w:vAlign w:val="center"/>
          </w:tcPr>
          <w:p w14:paraId="5930D36E" w14:textId="65140A51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非常不同意</w:t>
            </w:r>
          </w:p>
        </w:tc>
        <w:tc>
          <w:tcPr>
            <w:tcW w:w="174" w:type="pct"/>
            <w:vAlign w:val="center"/>
          </w:tcPr>
          <w:p w14:paraId="412C08A4" w14:textId="471BC245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174" w:type="pct"/>
            <w:vAlign w:val="center"/>
          </w:tcPr>
          <w:p w14:paraId="515441B6" w14:textId="771CFCCB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有点不同意</w:t>
            </w:r>
          </w:p>
        </w:tc>
        <w:tc>
          <w:tcPr>
            <w:tcW w:w="174" w:type="pct"/>
            <w:vAlign w:val="center"/>
          </w:tcPr>
          <w:p w14:paraId="2869BD8F" w14:textId="585F9CC9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中立</w:t>
            </w:r>
          </w:p>
        </w:tc>
        <w:tc>
          <w:tcPr>
            <w:tcW w:w="174" w:type="pct"/>
            <w:vAlign w:val="center"/>
          </w:tcPr>
          <w:p w14:paraId="7B99D3A3" w14:textId="3AEDDA08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有点同意</w:t>
            </w:r>
          </w:p>
        </w:tc>
        <w:tc>
          <w:tcPr>
            <w:tcW w:w="174" w:type="pct"/>
            <w:vAlign w:val="center"/>
          </w:tcPr>
          <w:p w14:paraId="444C39EB" w14:textId="06907BA9" w:rsidR="003D0696" w:rsidRPr="007D479C" w:rsidRDefault="003026BE" w:rsidP="002F5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172" w:type="pct"/>
            <w:vAlign w:val="center"/>
          </w:tcPr>
          <w:p w14:paraId="4D27E6FD" w14:textId="1EDD392E" w:rsidR="003D0696" w:rsidRPr="007D479C" w:rsidRDefault="003026BE" w:rsidP="002F5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非常同意</w:t>
            </w:r>
          </w:p>
        </w:tc>
      </w:tr>
      <w:tr w:rsidR="00F84022" w:rsidRPr="00B373C7" w14:paraId="51190D5C" w14:textId="73D3EC50" w:rsidTr="00A63320">
        <w:trPr>
          <w:jc w:val="center"/>
        </w:trPr>
        <w:tc>
          <w:tcPr>
            <w:tcW w:w="142" w:type="pct"/>
            <w:vAlign w:val="center"/>
          </w:tcPr>
          <w:p w14:paraId="11C8383B" w14:textId="63E89860" w:rsidR="003D0696" w:rsidRPr="0036109C" w:rsidRDefault="003026BE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2" w:type="pct"/>
            <w:vAlign w:val="center"/>
          </w:tcPr>
          <w:p w14:paraId="4921E049" w14:textId="7537B9B0" w:rsidR="003D0696" w:rsidRPr="00F06760" w:rsidRDefault="00512F36" w:rsidP="002C31E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F06760" w:rsidRPr="00F067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使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F06760" w:rsidRPr="00F067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自己的情绪</w:t>
            </w:r>
            <w:r w:rsidR="00F06760" w:rsidRPr="00F06760">
              <w:rPr>
                <w:rFonts w:eastAsia="PMingLiU" w:cs="PMingLiU" w:hint="eastAsia"/>
                <w:color w:val="000000"/>
                <w:sz w:val="24"/>
                <w:szCs w:val="24"/>
              </w:rPr>
              <w:t>不</w:t>
            </w:r>
            <w:r w:rsidR="00F06760" w:rsidRPr="00F067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形于外。</w:t>
            </w:r>
          </w:p>
        </w:tc>
        <w:tc>
          <w:tcPr>
            <w:tcW w:w="174" w:type="pct"/>
            <w:vAlign w:val="center"/>
          </w:tcPr>
          <w:p w14:paraId="33A63AD8" w14:textId="02A9E9F3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0B2C40A5" w14:textId="263AB219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3BB8BB0E" w14:textId="0D7B1297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38ECDC02" w14:textId="18DBABD1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71C0FCFC" w14:textId="1B233F47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4E4B7FC5" w14:textId="41547C17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" w:type="pct"/>
            <w:vAlign w:val="center"/>
          </w:tcPr>
          <w:p w14:paraId="241DA3C3" w14:textId="07748702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892ECB" w:rsidRPr="00B373C7" w14:paraId="56985EC9" w14:textId="73FD0FBB" w:rsidTr="00A63320">
        <w:trPr>
          <w:jc w:val="center"/>
        </w:trPr>
        <w:tc>
          <w:tcPr>
            <w:tcW w:w="142" w:type="pct"/>
            <w:vAlign w:val="center"/>
          </w:tcPr>
          <w:p w14:paraId="2C423656" w14:textId="291E56FE" w:rsidR="00892ECB" w:rsidRPr="0036109C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2" w:type="pct"/>
            <w:vAlign w:val="center"/>
          </w:tcPr>
          <w:p w14:paraId="032B3E76" w14:textId="0B7A6FC9" w:rsidR="00892ECB" w:rsidRPr="00F06760" w:rsidRDefault="00F06760" w:rsidP="002C31E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F067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当</w:t>
            </w:r>
            <w:r w:rsidR="00512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F067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感受到正向情绪时，</w:t>
            </w:r>
            <w:r w:rsidR="00512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F067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会小心地</w:t>
            </w:r>
            <w:r w:rsidRPr="00F06760">
              <w:rPr>
                <w:rFonts w:eastAsia="PMingLiU" w:cs="PMingLiU" w:hint="eastAsia"/>
                <w:color w:val="000000"/>
                <w:sz w:val="24"/>
                <w:szCs w:val="24"/>
              </w:rPr>
              <w:t>不</w:t>
            </w:r>
            <w:r w:rsidRPr="00F067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表</w:t>
            </w:r>
            <w:r w:rsidRPr="00F06760">
              <w:rPr>
                <w:rFonts w:eastAsia="PMingLiU" w:cs="PMingLiU" w:hint="eastAsia"/>
                <w:color w:val="000000"/>
                <w:sz w:val="24"/>
                <w:szCs w:val="24"/>
              </w:rPr>
              <w:t>露</w:t>
            </w:r>
            <w:r w:rsidRPr="00F067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出</w:t>
            </w:r>
            <w:r w:rsidRPr="00F06760">
              <w:rPr>
                <w:rFonts w:ascii="宋体" w:eastAsia="宋体" w:hAnsi="宋体" w:cs="PMingLiU" w:hint="eastAsia"/>
                <w:color w:val="000000"/>
                <w:sz w:val="24"/>
                <w:szCs w:val="24"/>
              </w:rPr>
              <w:t>来</w:t>
            </w:r>
            <w:r w:rsidRPr="00F067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74" w:type="pct"/>
            <w:vAlign w:val="center"/>
          </w:tcPr>
          <w:p w14:paraId="2D07F7B4" w14:textId="23C4B190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25B68F22" w14:textId="6C722AF1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679DD48E" w14:textId="0B1C7F0E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2CF0372F" w14:textId="24048EF9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1681D99F" w14:textId="00A726F2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2ABF5715" w14:textId="06390F3A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" w:type="pct"/>
            <w:vAlign w:val="center"/>
          </w:tcPr>
          <w:p w14:paraId="4E517850" w14:textId="53ABAB70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892ECB" w:rsidRPr="00B373C7" w14:paraId="143C813B" w14:textId="5BF97F0D" w:rsidTr="00A63320">
        <w:trPr>
          <w:jc w:val="center"/>
        </w:trPr>
        <w:tc>
          <w:tcPr>
            <w:tcW w:w="142" w:type="pct"/>
            <w:vAlign w:val="center"/>
          </w:tcPr>
          <w:p w14:paraId="08589E4C" w14:textId="7BA17922" w:rsidR="00892ECB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2" w:type="pct"/>
          </w:tcPr>
          <w:p w14:paraId="4ABD83D4" w14:textId="15EE73B1" w:rsidR="00892ECB" w:rsidRPr="00F06760" w:rsidRDefault="00512F36" w:rsidP="002C31EA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F06760" w:rsidRPr="00F06760">
              <w:rPr>
                <w:rFonts w:ascii="宋体" w:eastAsia="宋体" w:hAnsi="宋体" w:hint="eastAsia"/>
                <w:sz w:val="24"/>
                <w:szCs w:val="24"/>
              </w:rPr>
              <w:t>以</w:t>
            </w:r>
            <w:r w:rsidR="00F06760" w:rsidRPr="00F06760">
              <w:rPr>
                <w:rFonts w:eastAsia="PMingLiU" w:cs="PMingLiU" w:hint="eastAsia"/>
                <w:sz w:val="24"/>
                <w:szCs w:val="24"/>
              </w:rPr>
              <w:t>不</w:t>
            </w:r>
            <w:r w:rsidR="00F06760" w:rsidRPr="00F06760">
              <w:rPr>
                <w:rFonts w:ascii="宋体" w:eastAsia="宋体" w:hAnsi="宋体" w:hint="eastAsia"/>
                <w:sz w:val="24"/>
                <w:szCs w:val="24"/>
              </w:rPr>
              <w:t>表</w:t>
            </w:r>
            <w:r w:rsidR="00F06760" w:rsidRPr="00F06760">
              <w:rPr>
                <w:rFonts w:eastAsia="PMingLiU" w:cs="PMingLiU" w:hint="eastAsia"/>
                <w:sz w:val="24"/>
                <w:szCs w:val="24"/>
              </w:rPr>
              <w:t>露</w:t>
            </w:r>
            <w:r w:rsidR="00F06760" w:rsidRPr="00F06760">
              <w:rPr>
                <w:rFonts w:ascii="宋体" w:eastAsia="宋体" w:hAnsi="宋体" w:hint="eastAsia"/>
                <w:sz w:val="24"/>
                <w:szCs w:val="24"/>
              </w:rPr>
              <w:t>情感的方式</w:t>
            </w:r>
            <w:r w:rsidR="00F06760" w:rsidRPr="00F06760">
              <w:rPr>
                <w:rFonts w:eastAsia="PMingLiU" w:cs="PMingLiU" w:hint="eastAsia"/>
                <w:sz w:val="24"/>
                <w:szCs w:val="24"/>
              </w:rPr>
              <w:t>來</w:t>
            </w:r>
            <w:r w:rsidR="00F06760" w:rsidRPr="00F06760">
              <w:rPr>
                <w:rFonts w:ascii="宋体" w:eastAsia="宋体" w:hAnsi="宋体" w:hint="eastAsia"/>
                <w:sz w:val="24"/>
                <w:szCs w:val="24"/>
              </w:rPr>
              <w:t>控制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F06760" w:rsidRPr="00F06760">
              <w:rPr>
                <w:rFonts w:ascii="宋体" w:eastAsia="宋体" w:hAnsi="宋体" w:hint="eastAsia"/>
                <w:sz w:val="24"/>
                <w:szCs w:val="24"/>
              </w:rPr>
              <w:t>的情绪。</w:t>
            </w:r>
          </w:p>
        </w:tc>
        <w:tc>
          <w:tcPr>
            <w:tcW w:w="174" w:type="pct"/>
            <w:vAlign w:val="center"/>
          </w:tcPr>
          <w:p w14:paraId="63773B06" w14:textId="6FAA1F70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70203B4E" w14:textId="4382A57A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1F900F48" w14:textId="24B05F1F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74A6FF04" w14:textId="6ABBE0F7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45922FB1" w14:textId="0929AB17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37D207F2" w14:textId="5D2E4BB1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" w:type="pct"/>
            <w:vAlign w:val="center"/>
          </w:tcPr>
          <w:p w14:paraId="0D8C0837" w14:textId="1D0471FE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892ECB" w:rsidRPr="00B373C7" w14:paraId="4D48D0E6" w14:textId="5DD47C1F" w:rsidTr="00A63320">
        <w:trPr>
          <w:jc w:val="center"/>
        </w:trPr>
        <w:tc>
          <w:tcPr>
            <w:tcW w:w="142" w:type="pct"/>
            <w:vAlign w:val="center"/>
          </w:tcPr>
          <w:p w14:paraId="54ECAE02" w14:textId="0D4F67B9" w:rsidR="00892ECB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2" w:type="pct"/>
          </w:tcPr>
          <w:p w14:paraId="16DC731F" w14:textId="57490A18" w:rsidR="00892ECB" w:rsidRPr="00F06760" w:rsidRDefault="00F06760" w:rsidP="002C31EA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06760">
              <w:rPr>
                <w:rFonts w:ascii="宋体" w:eastAsia="宋体" w:hAnsi="宋体" w:hint="eastAsia"/>
                <w:sz w:val="24"/>
                <w:szCs w:val="24"/>
              </w:rPr>
              <w:t>当</w:t>
            </w:r>
            <w:r w:rsidR="00512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F06760">
              <w:rPr>
                <w:rFonts w:ascii="宋体" w:eastAsia="宋体" w:hAnsi="宋体" w:hint="eastAsia"/>
                <w:sz w:val="24"/>
                <w:szCs w:val="24"/>
              </w:rPr>
              <w:t>感受到负向情绪时，</w:t>
            </w:r>
            <w:r w:rsidR="00512F3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F06760">
              <w:rPr>
                <w:rFonts w:ascii="宋体" w:eastAsia="宋体" w:hAnsi="宋体" w:hint="eastAsia"/>
                <w:sz w:val="24"/>
                <w:szCs w:val="24"/>
              </w:rPr>
              <w:t>会确保</w:t>
            </w:r>
            <w:r w:rsidRPr="00F06760">
              <w:rPr>
                <w:rFonts w:eastAsia="PMingLiU" w:cs="PMingLiU" w:hint="eastAsia"/>
                <w:sz w:val="24"/>
                <w:szCs w:val="24"/>
              </w:rPr>
              <w:t>不</w:t>
            </w:r>
            <w:r w:rsidRPr="00F06760">
              <w:rPr>
                <w:rFonts w:ascii="宋体" w:eastAsia="宋体" w:hAnsi="宋体" w:hint="eastAsia"/>
                <w:sz w:val="24"/>
                <w:szCs w:val="24"/>
              </w:rPr>
              <w:t>要把它们表</w:t>
            </w:r>
            <w:r w:rsidRPr="00F06760">
              <w:rPr>
                <w:rFonts w:eastAsia="PMingLiU" w:cs="PMingLiU" w:hint="eastAsia"/>
                <w:sz w:val="24"/>
                <w:szCs w:val="24"/>
              </w:rPr>
              <w:t>露</w:t>
            </w:r>
            <w:r w:rsidRPr="00F06760">
              <w:rPr>
                <w:rFonts w:ascii="宋体" w:eastAsia="宋体" w:hAnsi="宋体" w:hint="eastAsia"/>
                <w:sz w:val="24"/>
                <w:szCs w:val="24"/>
              </w:rPr>
              <w:t>出</w:t>
            </w:r>
            <w:r w:rsidRPr="00F06760">
              <w:rPr>
                <w:rFonts w:ascii="宋体" w:eastAsia="宋体" w:hAnsi="宋体" w:cs="PMingLiU" w:hint="eastAsia"/>
                <w:sz w:val="24"/>
                <w:szCs w:val="24"/>
              </w:rPr>
              <w:t>来</w:t>
            </w:r>
            <w:r w:rsidRPr="00F06760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74" w:type="pct"/>
            <w:vAlign w:val="center"/>
          </w:tcPr>
          <w:p w14:paraId="2239316C" w14:textId="2AAB55C8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0729C8D1" w14:textId="3A274E97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69099F76" w14:textId="1AB00D4E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31377225" w14:textId="334AE0B3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3722CE15" w14:textId="08B3F90D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4ED95907" w14:textId="14BBA165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" w:type="pct"/>
            <w:vAlign w:val="center"/>
          </w:tcPr>
          <w:p w14:paraId="3BAA9BA9" w14:textId="04784F66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</w:tbl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F61F3F" w:rsidRPr="00C953AA" w:rsidSect="00760A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97BF" w14:textId="77777777" w:rsidR="00760ADA" w:rsidRDefault="00760ADA" w:rsidP="00A56F1F">
      <w:r>
        <w:separator/>
      </w:r>
    </w:p>
  </w:endnote>
  <w:endnote w:type="continuationSeparator" w:id="0">
    <w:p w14:paraId="74E58C60" w14:textId="77777777" w:rsidR="00760ADA" w:rsidRDefault="00760AD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268D" w14:textId="77777777" w:rsidR="00760ADA" w:rsidRDefault="00760ADA" w:rsidP="00A56F1F">
      <w:r>
        <w:separator/>
      </w:r>
    </w:p>
  </w:footnote>
  <w:footnote w:type="continuationSeparator" w:id="0">
    <w:p w14:paraId="46F59097" w14:textId="77777777" w:rsidR="00760ADA" w:rsidRDefault="00760AD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24433"/>
    <w:rsid w:val="00133F1F"/>
    <w:rsid w:val="00135F33"/>
    <w:rsid w:val="00141FA7"/>
    <w:rsid w:val="001423D5"/>
    <w:rsid w:val="00147638"/>
    <w:rsid w:val="00151636"/>
    <w:rsid w:val="00174839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1F2FC7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C31EA"/>
    <w:rsid w:val="002D0F64"/>
    <w:rsid w:val="002D656F"/>
    <w:rsid w:val="002E5F1B"/>
    <w:rsid w:val="002F0F11"/>
    <w:rsid w:val="002F10B2"/>
    <w:rsid w:val="002F5BA5"/>
    <w:rsid w:val="002F7E13"/>
    <w:rsid w:val="00301A49"/>
    <w:rsid w:val="003026BE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93C1D"/>
    <w:rsid w:val="003A06CD"/>
    <w:rsid w:val="003B777E"/>
    <w:rsid w:val="003C2BEE"/>
    <w:rsid w:val="003D0696"/>
    <w:rsid w:val="003D4491"/>
    <w:rsid w:val="003D731E"/>
    <w:rsid w:val="003F6EF9"/>
    <w:rsid w:val="0040044D"/>
    <w:rsid w:val="00405DE0"/>
    <w:rsid w:val="00415FFA"/>
    <w:rsid w:val="004205C8"/>
    <w:rsid w:val="00427E80"/>
    <w:rsid w:val="00431C9C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2F36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5721A"/>
    <w:rsid w:val="005648BA"/>
    <w:rsid w:val="0056533F"/>
    <w:rsid w:val="00582904"/>
    <w:rsid w:val="005829E0"/>
    <w:rsid w:val="005952F3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20E3"/>
    <w:rsid w:val="006945CC"/>
    <w:rsid w:val="00695711"/>
    <w:rsid w:val="006A5350"/>
    <w:rsid w:val="006C6C1A"/>
    <w:rsid w:val="006C7EA8"/>
    <w:rsid w:val="006D3168"/>
    <w:rsid w:val="006E42C6"/>
    <w:rsid w:val="006F0850"/>
    <w:rsid w:val="006F5CF7"/>
    <w:rsid w:val="0070000C"/>
    <w:rsid w:val="00725E01"/>
    <w:rsid w:val="00727D78"/>
    <w:rsid w:val="00736B3F"/>
    <w:rsid w:val="00740FD7"/>
    <w:rsid w:val="007413DA"/>
    <w:rsid w:val="0074254D"/>
    <w:rsid w:val="007429AD"/>
    <w:rsid w:val="00743124"/>
    <w:rsid w:val="00743F12"/>
    <w:rsid w:val="00760ADA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B4D89"/>
    <w:rsid w:val="007C67A3"/>
    <w:rsid w:val="007D479C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20F6C"/>
    <w:rsid w:val="0082301E"/>
    <w:rsid w:val="008305C8"/>
    <w:rsid w:val="00835596"/>
    <w:rsid w:val="00842E0B"/>
    <w:rsid w:val="00845B14"/>
    <w:rsid w:val="00850BB1"/>
    <w:rsid w:val="00852DD1"/>
    <w:rsid w:val="00855704"/>
    <w:rsid w:val="00861E0D"/>
    <w:rsid w:val="008754EC"/>
    <w:rsid w:val="00880142"/>
    <w:rsid w:val="00880F64"/>
    <w:rsid w:val="00892ECB"/>
    <w:rsid w:val="00894A8C"/>
    <w:rsid w:val="008A3FB0"/>
    <w:rsid w:val="008B0F24"/>
    <w:rsid w:val="008C0A46"/>
    <w:rsid w:val="008C390E"/>
    <w:rsid w:val="008D22C9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52351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598"/>
    <w:rsid w:val="00A547A1"/>
    <w:rsid w:val="00A56F1F"/>
    <w:rsid w:val="00A6055B"/>
    <w:rsid w:val="00A63320"/>
    <w:rsid w:val="00A7061A"/>
    <w:rsid w:val="00A720FF"/>
    <w:rsid w:val="00A87D6B"/>
    <w:rsid w:val="00A92B90"/>
    <w:rsid w:val="00AB3C78"/>
    <w:rsid w:val="00AB3E7D"/>
    <w:rsid w:val="00AB5BD3"/>
    <w:rsid w:val="00AC52CC"/>
    <w:rsid w:val="00AD0177"/>
    <w:rsid w:val="00AE438B"/>
    <w:rsid w:val="00B00C95"/>
    <w:rsid w:val="00B04EFD"/>
    <w:rsid w:val="00B21B8E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B687D"/>
    <w:rsid w:val="00BC0398"/>
    <w:rsid w:val="00BC1D95"/>
    <w:rsid w:val="00BC2050"/>
    <w:rsid w:val="00BC6866"/>
    <w:rsid w:val="00BD437F"/>
    <w:rsid w:val="00BD45AF"/>
    <w:rsid w:val="00BD7939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1721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6C0A"/>
    <w:rsid w:val="00C97A21"/>
    <w:rsid w:val="00CB2D9A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153A"/>
    <w:rsid w:val="00D15A25"/>
    <w:rsid w:val="00D16F81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531A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35525"/>
    <w:rsid w:val="00E365DE"/>
    <w:rsid w:val="00E443E9"/>
    <w:rsid w:val="00E50CC0"/>
    <w:rsid w:val="00E55DA7"/>
    <w:rsid w:val="00E60786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22B4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06760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80A8F"/>
    <w:rsid w:val="00F84022"/>
    <w:rsid w:val="00FA087E"/>
    <w:rsid w:val="00FA6A59"/>
    <w:rsid w:val="00FB43CA"/>
    <w:rsid w:val="00FC5CE1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94</cp:revision>
  <dcterms:created xsi:type="dcterms:W3CDTF">2023-06-28T01:38:00Z</dcterms:created>
  <dcterms:modified xsi:type="dcterms:W3CDTF">2024-01-12T07:46:00Z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