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2A0" w14:textId="5C2F59CD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EC570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EC5708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EC570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EC5708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EC5708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>Observing Scale</w:t>
      </w:r>
      <w:r w:rsidR="00B4043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B4043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of</w:t>
      </w:r>
      <w:r w:rsidR="00B4043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B93811" w:rsidRPr="009E62AA" w14:paraId="7EA697E1" w14:textId="77777777" w:rsidTr="00EA7CAD">
        <w:tc>
          <w:tcPr>
            <w:tcW w:w="1192" w:type="dxa"/>
            <w:shd w:val="clear" w:color="auto" w:fill="auto"/>
          </w:tcPr>
          <w:p w14:paraId="20047E09" w14:textId="66D70AC2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824" w:type="dxa"/>
            <w:shd w:val="clear" w:color="auto" w:fill="auto"/>
          </w:tcPr>
          <w:p w14:paraId="6763E720" w14:textId="081E611F" w:rsidR="00B93811" w:rsidRPr="009E62AA" w:rsidRDefault="004B0A5D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</w:t>
            </w:r>
            <w:r w:rsidR="004B6176" w:rsidRPr="004B617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esilience, equanimity, steadiness, calmness</w:t>
            </w:r>
          </w:p>
        </w:tc>
      </w:tr>
      <w:tr w:rsidR="00B93811" w:rsidRPr="009E62AA" w14:paraId="5CE5E9DE" w14:textId="77777777" w:rsidTr="00EA7CAD">
        <w:tc>
          <w:tcPr>
            <w:tcW w:w="1192" w:type="dxa"/>
            <w:shd w:val="clear" w:color="auto" w:fill="auto"/>
          </w:tcPr>
          <w:p w14:paraId="581D8A19" w14:textId="2BEA7033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824" w:type="dxa"/>
            <w:shd w:val="clear" w:color="auto" w:fill="auto"/>
          </w:tcPr>
          <w:p w14:paraId="0047C890" w14:textId="2DE0DDA6" w:rsidR="00B93811" w:rsidRPr="009E62AA" w:rsidRDefault="004B0A5D" w:rsidP="00B938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</w:t>
            </w:r>
            <w:r w:rsidR="00B93811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motional intelligence, emotional management, self-compassion, alexi</w:t>
            </w:r>
            <w:r w:rsidR="00B746AA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thymia, dissociation</w:t>
            </w:r>
            <w:r w:rsidR="00EA7CAD"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 neuroticism, depression</w:t>
            </w:r>
          </w:p>
        </w:tc>
      </w:tr>
      <w:tr w:rsidR="00EA7CAD" w:rsidRPr="009E62AA" w14:paraId="6319E1D8" w14:textId="77777777" w:rsidTr="00EA7CAD">
        <w:tc>
          <w:tcPr>
            <w:tcW w:w="1192" w:type="dxa"/>
            <w:shd w:val="clear" w:color="auto" w:fill="auto"/>
          </w:tcPr>
          <w:p w14:paraId="7B49D445" w14:textId="19F7755C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824" w:type="dxa"/>
            <w:shd w:val="clear" w:color="auto" w:fill="auto"/>
          </w:tcPr>
          <w:p w14:paraId="5A61557F" w14:textId="17B36F91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EA7CAD" w:rsidRPr="009E62AA" w14:paraId="20E06E1A" w14:textId="77777777" w:rsidTr="00EA7CAD">
        <w:tc>
          <w:tcPr>
            <w:tcW w:w="1192" w:type="dxa"/>
            <w:shd w:val="clear" w:color="auto" w:fill="auto"/>
          </w:tcPr>
          <w:p w14:paraId="72FA0D35" w14:textId="44FB8E88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824" w:type="dxa"/>
            <w:shd w:val="clear" w:color="auto" w:fill="auto"/>
          </w:tcPr>
          <w:p w14:paraId="7DD9A01D" w14:textId="78E04549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EA7CAD" w:rsidRPr="009E62AA" w14:paraId="529C2C63" w14:textId="77777777" w:rsidTr="00EA7CAD">
        <w:tc>
          <w:tcPr>
            <w:tcW w:w="1192" w:type="dxa"/>
            <w:shd w:val="clear" w:color="auto" w:fill="auto"/>
          </w:tcPr>
          <w:p w14:paraId="5CEC8EC5" w14:textId="3A37590E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824" w:type="dxa"/>
            <w:shd w:val="clear" w:color="auto" w:fill="auto"/>
          </w:tcPr>
          <w:p w14:paraId="7A2E05A9" w14:textId="4511F520" w:rsidR="00EA7CAD" w:rsidRPr="009E62AA" w:rsidRDefault="00EA7CAD" w:rsidP="00EA7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4 </w:t>
            </w: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B93811" w:rsidRPr="009E62AA" w14:paraId="0B337992" w14:textId="77777777" w:rsidTr="00EA7CAD">
        <w:tc>
          <w:tcPr>
            <w:tcW w:w="1192" w:type="dxa"/>
            <w:shd w:val="clear" w:color="auto" w:fill="auto"/>
          </w:tcPr>
          <w:p w14:paraId="4C5FC5E1" w14:textId="22691894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824" w:type="dxa"/>
            <w:shd w:val="clear" w:color="auto" w:fill="auto"/>
          </w:tcPr>
          <w:p w14:paraId="11372281" w14:textId="00DFEADD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E9768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93811" w:rsidRPr="009E62AA" w14:paraId="16FD651E" w14:textId="77777777" w:rsidTr="00EA7CAD">
        <w:tc>
          <w:tcPr>
            <w:tcW w:w="1192" w:type="dxa"/>
            <w:shd w:val="clear" w:color="auto" w:fill="auto"/>
          </w:tcPr>
          <w:p w14:paraId="50CB8D30" w14:textId="29FE9331" w:rsidR="00B93811" w:rsidRPr="009E62AA" w:rsidRDefault="00B93811" w:rsidP="00B9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824" w:type="dxa"/>
            <w:shd w:val="clear" w:color="auto" w:fill="auto"/>
          </w:tcPr>
          <w:p w14:paraId="75E9C1EA" w14:textId="77777777" w:rsidR="00C75915" w:rsidRPr="00CD1643" w:rsidRDefault="00C75915" w:rsidP="00C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Baer, R. A., Smith, G. T., Hopkins, J., Krietemeyer, J., &amp; Toney, L. (2006). Using self-report assessment methods to explore facets of mindfulness.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Assessment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27-45. </w:t>
            </w:r>
            <w:hyperlink r:id="rId10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https://doi.org/10.1177/1073191105283504</w:t>
              </w:r>
            </w:hyperlink>
          </w:p>
          <w:p w14:paraId="53203E28" w14:textId="23C11663" w:rsidR="00B93811" w:rsidRPr="009E62AA" w:rsidRDefault="00C75915" w:rsidP="00C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Chung, P. K., Zhang, C. Q., Si, G. Y., &amp; Liu, J. D. (2016). Examination of Construct Validity of the Chinese Short-form Five Facet Mindfulness Questionnaire in University Students and Elite Athletes.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CD16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Chinese Journal of Sports Medicine (in Chinese)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CD164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CD16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53-62.</w:t>
            </w:r>
            <w:r w:rsidRPr="00CD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CD1643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https://doi.org/10.16038/j.1000-6710.2016.01.011</w:t>
              </w:r>
            </w:hyperlink>
          </w:p>
        </w:tc>
      </w:tr>
    </w:tbl>
    <w:p w14:paraId="121CE88C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F2AAE0" w14:textId="0311F611" w:rsidR="003F3186" w:rsidRPr="009E62AA" w:rsidRDefault="003F3186" w:rsidP="003F3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9E62A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EC570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</w:t>
      </w:r>
      <w:r w:rsidR="00EC5708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ive</w:t>
      </w:r>
      <w:r w:rsidR="00EC570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Facet Mindfulness Q</w:t>
      </w:r>
      <w:r w:rsidR="00EC5708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u</w:t>
      </w:r>
      <w:r w:rsidR="00EC5708">
        <w:rPr>
          <w:rFonts w:ascii="Times New Roman" w:eastAsia="Microsoft YaHei UI" w:hAnsi="Times New Roman" w:cs="Times New Roman"/>
          <w:color w:val="000000"/>
          <w:sz w:val="24"/>
          <w:szCs w:val="24"/>
        </w:rPr>
        <w:t xml:space="preserve">estionnaire: </w:t>
      </w:r>
      <w:r w:rsidRPr="009E62AA">
        <w:rPr>
          <w:rFonts w:ascii="Times New Roman" w:eastAsia="宋体" w:hAnsi="Times New Roman" w:cs="Times New Roman"/>
          <w:color w:val="000000"/>
          <w:sz w:val="24"/>
          <w:szCs w:val="24"/>
        </w:rPr>
        <w:t>Observing Scale</w:t>
      </w:r>
      <w:r w:rsidR="00B4043D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of recipients in the Community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9E62AA" w:rsidRPr="009E62AA" w14:paraId="6E8BA38D" w14:textId="77777777" w:rsidTr="00243786">
        <w:tc>
          <w:tcPr>
            <w:tcW w:w="2263" w:type="dxa"/>
            <w:vAlign w:val="center"/>
          </w:tcPr>
          <w:p w14:paraId="0A98A683" w14:textId="5A0F5C15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32" w:type="dxa"/>
            <w:vAlign w:val="center"/>
          </w:tcPr>
          <w:p w14:paraId="0E124A9F" w14:textId="4CBF4B0A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Never or very rarely true</w:t>
            </w:r>
          </w:p>
        </w:tc>
        <w:tc>
          <w:tcPr>
            <w:tcW w:w="1333" w:type="dxa"/>
            <w:vAlign w:val="center"/>
          </w:tcPr>
          <w:p w14:paraId="6EC55C46" w14:textId="00F9D8B2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Rarely true</w:t>
            </w:r>
          </w:p>
        </w:tc>
        <w:tc>
          <w:tcPr>
            <w:tcW w:w="1332" w:type="dxa"/>
            <w:vAlign w:val="center"/>
          </w:tcPr>
          <w:p w14:paraId="2471D135" w14:textId="3054197D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Sometimes true</w:t>
            </w:r>
          </w:p>
        </w:tc>
        <w:tc>
          <w:tcPr>
            <w:tcW w:w="1333" w:type="dxa"/>
            <w:vAlign w:val="center"/>
          </w:tcPr>
          <w:p w14:paraId="3D73A7C2" w14:textId="5096CF9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Often true</w:t>
            </w:r>
          </w:p>
        </w:tc>
        <w:tc>
          <w:tcPr>
            <w:tcW w:w="1333" w:type="dxa"/>
            <w:vAlign w:val="center"/>
          </w:tcPr>
          <w:p w14:paraId="18F79E96" w14:textId="78E2E42F" w:rsidR="009E62AA" w:rsidRPr="009E62AA" w:rsidRDefault="009E62AA" w:rsidP="009E6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宋体" w:hAnsi="Times New Roman" w:cs="Times New Roman"/>
                <w:sz w:val="24"/>
                <w:szCs w:val="24"/>
              </w:rPr>
              <w:t>Very often or always true</w:t>
            </w:r>
          </w:p>
        </w:tc>
      </w:tr>
      <w:tr w:rsidR="003F3186" w:rsidRPr="009E62AA" w14:paraId="4636CCEE" w14:textId="77777777" w:rsidTr="003F3186">
        <w:tc>
          <w:tcPr>
            <w:tcW w:w="2263" w:type="dxa"/>
          </w:tcPr>
          <w:p w14:paraId="142DAEDC" w14:textId="67A9DA89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hAnsi="Times New Roman" w:cs="Times New Roman"/>
                <w:sz w:val="24"/>
                <w:szCs w:val="24"/>
              </w:rPr>
              <w:t>Score for Items 1–4</w:t>
            </w:r>
          </w:p>
        </w:tc>
        <w:tc>
          <w:tcPr>
            <w:tcW w:w="1332" w:type="dxa"/>
            <w:vAlign w:val="center"/>
          </w:tcPr>
          <w:p w14:paraId="04E7DC01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4DEFC96F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030F9493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7C37870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70F01A88" w14:textId="77777777" w:rsidR="003F3186" w:rsidRPr="009E62AA" w:rsidRDefault="003F3186" w:rsidP="003F3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E62A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3F60A8FE" w14:textId="77777777" w:rsidR="00B93811" w:rsidRPr="009E62AA" w:rsidRDefault="00B93811" w:rsidP="00B9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9E62AA" w14:paraId="5B3C8855" w14:textId="77777777" w:rsidTr="002566C4">
        <w:tc>
          <w:tcPr>
            <w:tcW w:w="3708" w:type="dxa"/>
            <w:shd w:val="clear" w:color="auto" w:fill="auto"/>
          </w:tcPr>
          <w:bookmarkEnd w:id="0"/>
          <w:p w14:paraId="55ACA06C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9E62AA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9E62AA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381AD873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9E62AA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6BEC8983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</w:t>
            </w:r>
            <w:r w:rsidR="00294CE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9E62AA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9E62AA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7661F29B" w:rsidR="002566C4" w:rsidRPr="009E62AA" w:rsidRDefault="00C8047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294CED" w:rsidRPr="009E62A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</w:t>
            </w:r>
            <w:r w:rsidR="00294CE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FFF7" w14:textId="77777777" w:rsidR="00311C38" w:rsidRDefault="00311C38" w:rsidP="00A56F1F">
      <w:r>
        <w:separator/>
      </w:r>
    </w:p>
  </w:endnote>
  <w:endnote w:type="continuationSeparator" w:id="0">
    <w:p w14:paraId="045A590D" w14:textId="77777777" w:rsidR="00311C38" w:rsidRDefault="00311C3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5395" w14:textId="77777777" w:rsidR="00311C38" w:rsidRDefault="00311C38" w:rsidP="00A56F1F">
      <w:r>
        <w:separator/>
      </w:r>
    </w:p>
  </w:footnote>
  <w:footnote w:type="continuationSeparator" w:id="0">
    <w:p w14:paraId="1C182CD4" w14:textId="77777777" w:rsidR="00311C38" w:rsidRDefault="00311C3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B05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4CED"/>
    <w:rsid w:val="00297A5B"/>
    <w:rsid w:val="002A4CEE"/>
    <w:rsid w:val="002B18B1"/>
    <w:rsid w:val="002B2F27"/>
    <w:rsid w:val="002B458E"/>
    <w:rsid w:val="002B64F1"/>
    <w:rsid w:val="002C1A91"/>
    <w:rsid w:val="002C234F"/>
    <w:rsid w:val="002D0F64"/>
    <w:rsid w:val="002F0F11"/>
    <w:rsid w:val="002F10B2"/>
    <w:rsid w:val="002F5EE7"/>
    <w:rsid w:val="00301A49"/>
    <w:rsid w:val="0030480B"/>
    <w:rsid w:val="003109FA"/>
    <w:rsid w:val="0031143A"/>
    <w:rsid w:val="00311C38"/>
    <w:rsid w:val="00314622"/>
    <w:rsid w:val="0031585A"/>
    <w:rsid w:val="00323E4B"/>
    <w:rsid w:val="00335A0F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3F3186"/>
    <w:rsid w:val="0040044D"/>
    <w:rsid w:val="00415FFA"/>
    <w:rsid w:val="004205C8"/>
    <w:rsid w:val="00427E80"/>
    <w:rsid w:val="00433D98"/>
    <w:rsid w:val="00435011"/>
    <w:rsid w:val="00436BB0"/>
    <w:rsid w:val="00445C94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B0A5D"/>
    <w:rsid w:val="004B6176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4CC"/>
    <w:rsid w:val="00650D7A"/>
    <w:rsid w:val="00684CEE"/>
    <w:rsid w:val="006945CC"/>
    <w:rsid w:val="00695711"/>
    <w:rsid w:val="00696400"/>
    <w:rsid w:val="006C3617"/>
    <w:rsid w:val="006C5CFA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9F2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2AA"/>
    <w:rsid w:val="009E69D2"/>
    <w:rsid w:val="009E6B7C"/>
    <w:rsid w:val="009E7AF7"/>
    <w:rsid w:val="00A20A54"/>
    <w:rsid w:val="00A265D9"/>
    <w:rsid w:val="00A26B70"/>
    <w:rsid w:val="00A27762"/>
    <w:rsid w:val="00A34528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043D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46AA"/>
    <w:rsid w:val="00B770EA"/>
    <w:rsid w:val="00B770FB"/>
    <w:rsid w:val="00B83CB0"/>
    <w:rsid w:val="00B87C0C"/>
    <w:rsid w:val="00B93811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FEA"/>
    <w:rsid w:val="00C06F0C"/>
    <w:rsid w:val="00C31062"/>
    <w:rsid w:val="00C34D98"/>
    <w:rsid w:val="00C37CFF"/>
    <w:rsid w:val="00C51AB9"/>
    <w:rsid w:val="00C53183"/>
    <w:rsid w:val="00C66055"/>
    <w:rsid w:val="00C73408"/>
    <w:rsid w:val="00C75915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655B3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97681"/>
    <w:rsid w:val="00EA0E9A"/>
    <w:rsid w:val="00EA4A9E"/>
    <w:rsid w:val="00EA4E42"/>
    <w:rsid w:val="00EA5A27"/>
    <w:rsid w:val="00EA72DE"/>
    <w:rsid w:val="00EA7CAD"/>
    <w:rsid w:val="00EB4C8C"/>
    <w:rsid w:val="00EC3FFF"/>
    <w:rsid w:val="00EC5568"/>
    <w:rsid w:val="00EC570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96A41"/>
    <w:rsid w:val="00FA087E"/>
    <w:rsid w:val="00FA6A59"/>
    <w:rsid w:val="00FB43CA"/>
    <w:rsid w:val="00FB57A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  <w:style w:type="character" w:styleId="af2">
    <w:name w:val="FollowedHyperlink"/>
    <w:basedOn w:val="a0"/>
    <w:uiPriority w:val="99"/>
    <w:semiHidden/>
    <w:unhideWhenUsed/>
    <w:rsid w:val="00186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6038/j.1000-6710.2016.01.011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177/10731911052835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80</cp:revision>
  <dcterms:created xsi:type="dcterms:W3CDTF">2019-08-15T01:19:00Z</dcterms:created>
  <dcterms:modified xsi:type="dcterms:W3CDTF">2024-01-12T07:54:00Z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