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364766" w:rsidRPr="0078204D" w14:paraId="6CA87FE5" w14:textId="77777777" w:rsidTr="0078204D">
        <w:tc>
          <w:tcPr>
            <w:tcW w:w="993" w:type="dxa"/>
          </w:tcPr>
          <w:p w14:paraId="0852D621" w14:textId="057ECDFB" w:rsidR="00BC1D95" w:rsidRPr="0078204D" w:rsidRDefault="0078204D" w:rsidP="0078204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CC7B6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434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6CED74D8" w14:textId="1AE8A473" w:rsidR="00BC1D95" w:rsidRPr="0078204D" w:rsidRDefault="00886A58" w:rsidP="00472DC4">
            <w:pPr>
              <w:pStyle w:val="OK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社區內康復人士</w:t>
            </w:r>
            <w:r w:rsidR="0078204D" w:rsidRPr="002E0074">
              <w:rPr>
                <w:rFonts w:hint="eastAsia"/>
                <w:color w:val="000000"/>
                <w:lang w:eastAsia="zh-TW"/>
              </w:rPr>
              <w:t>的抗逆</w:t>
            </w:r>
            <w:r w:rsidR="0078204D" w:rsidRPr="00472DC4">
              <w:rPr>
                <w:rFonts w:hint="eastAsia"/>
                <w:color w:val="000000"/>
                <w:lang w:eastAsia="zh-TW"/>
              </w:rPr>
              <w:t>力</w:t>
            </w:r>
            <w:r w:rsidR="0078204D" w:rsidRPr="00472DC4">
              <w:rPr>
                <w:rFonts w:hint="eastAsia"/>
                <w:color w:val="000000"/>
                <w:lang w:eastAsia="zh-TW"/>
              </w:rPr>
              <w:t>:</w:t>
            </w:r>
            <w:r w:rsidR="0078204D" w:rsidRPr="00472DC4">
              <w:rPr>
                <w:color w:val="000000"/>
                <w:lang w:eastAsia="zh-TW"/>
              </w:rPr>
              <w:t xml:space="preserve"> </w:t>
            </w:r>
            <w:r w:rsidR="0078204D" w:rsidRPr="00472DC4">
              <w:rPr>
                <w:rFonts w:hint="eastAsia"/>
                <w:color w:val="000000"/>
                <w:lang w:eastAsia="zh-TW"/>
              </w:rPr>
              <w:t>感覺</w:t>
            </w:r>
          </w:p>
        </w:tc>
      </w:tr>
    </w:tbl>
    <w:p w14:paraId="173F7718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78204D" w14:paraId="24FDF7F4" w14:textId="77777777" w:rsidTr="007C3059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93C8" w14:textId="77777777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51C" w14:textId="7C1A3F20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</w:t>
            </w:r>
            <w:r w:rsidR="00886A5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社區內康復人士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在過去一星期的情況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AE9" w14:textId="77777777" w:rsidR="005740CD" w:rsidRPr="0078204D" w:rsidRDefault="005740CD" w:rsidP="00472DC4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516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F67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1EB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7899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5740CD" w:rsidRPr="0078204D" w14:paraId="40410E2F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即使在困難的環境下，仍能積極面對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1E85AA33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在壓力下，體會到寧靜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67C62EF9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在壓力下犯錯時，還是喜歡自己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344BDB53" w14:textId="77777777" w:rsidTr="007C3059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即使受到挫折，也能很快恢復過來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06266C6A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面臨巨大的壓力時，仍能保持冷靜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2C1C39C2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即使身處恐怖的環境，仍能保持冷靜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3C32EDF3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難以面對逆境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39FD5979" w14:textId="77777777" w:rsidTr="007C3059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身處在充滿壓力的環境時，感到焦慮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5F6325C5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</w:tbl>
    <w:p w14:paraId="475E55AB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BC1D95" w:rsidRPr="0078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F099" w14:textId="77777777" w:rsidR="001C7AF0" w:rsidRDefault="001C7AF0" w:rsidP="00A56F1F">
      <w:r>
        <w:separator/>
      </w:r>
    </w:p>
  </w:endnote>
  <w:endnote w:type="continuationSeparator" w:id="0">
    <w:p w14:paraId="4E2CD099" w14:textId="77777777" w:rsidR="001C7AF0" w:rsidRDefault="001C7AF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6C7E" w14:textId="77777777" w:rsidR="001C7AF0" w:rsidRDefault="001C7AF0" w:rsidP="00A56F1F">
      <w:r>
        <w:separator/>
      </w:r>
    </w:p>
  </w:footnote>
  <w:footnote w:type="continuationSeparator" w:id="0">
    <w:p w14:paraId="4147EB22" w14:textId="77777777" w:rsidR="001C7AF0" w:rsidRDefault="001C7AF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C7AF0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8204D"/>
    <w:rsid w:val="007B3417"/>
    <w:rsid w:val="007B3DF7"/>
    <w:rsid w:val="007B4C37"/>
    <w:rsid w:val="007C3059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86A58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90FC6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C7B64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C3E44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2019-09-09T08:38:00Z</dcterms:created>
  <dcterms:modified xsi:type="dcterms:W3CDTF">2022-01-20T08:00:00Z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