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A505" w14:textId="457FC710" w:rsidR="00957B0B" w:rsidRPr="00B9144F" w:rsidRDefault="004108D0"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eastAsia="DengXian" w:hint="eastAsia"/>
          <w:color w:val="000000" w:themeColor="text1"/>
        </w:rPr>
        <w:t>社区内</w:t>
      </w:r>
      <w:r w:rsidR="005F2D32" w:rsidRPr="009E64F5">
        <w:rPr>
          <w:rFonts w:eastAsia="DengXian" w:hint="eastAsia"/>
          <w:color w:val="000000" w:themeColor="text1"/>
        </w:rPr>
        <w:t>儿童的</w:t>
      </w:r>
      <w:r w:rsidR="00D857B5" w:rsidRPr="00D857B5">
        <w:rPr>
          <w:rFonts w:eastAsia="DengXian" w:hint="eastAsia"/>
          <w:kern w:val="2"/>
        </w:rPr>
        <w:t>生理福祉</w:t>
      </w:r>
      <w:r w:rsidR="00D857B5" w:rsidRPr="00D857B5">
        <w:rPr>
          <w:rFonts w:eastAsia="DengXian"/>
          <w:kern w:val="2"/>
        </w:rPr>
        <w:t xml:space="preserve"> (</w:t>
      </w:r>
      <w:r w:rsidR="00D857B5" w:rsidRPr="00D857B5">
        <w:rPr>
          <w:rFonts w:eastAsia="DengXian"/>
          <w:color w:val="000000"/>
        </w:rPr>
        <w:t>physical well-being</w:t>
      </w:r>
      <w:r w:rsidR="00D857B5" w:rsidRPr="00D857B5">
        <w:rPr>
          <w:rFonts w:eastAsia="DengXian"/>
          <w:kern w:val="2"/>
        </w:rPr>
        <w:t xml:space="preserve">) </w:t>
      </w:r>
      <w:r w:rsidR="00D857B5" w:rsidRPr="00D857B5">
        <w:rPr>
          <w:rFonts w:eastAsia="DengXian" w:hint="eastAsia"/>
          <w:color w:val="000000"/>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03C2012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功能</w:t>
            </w:r>
          </w:p>
        </w:tc>
        <w:tc>
          <w:tcPr>
            <w:tcW w:w="7745" w:type="dxa"/>
            <w:shd w:val="clear" w:color="auto" w:fill="auto"/>
          </w:tcPr>
          <w:p w14:paraId="4CD6BA1B" w14:textId="0727A16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促进心理健康，活动，联系，教育</w:t>
            </w:r>
          </w:p>
        </w:tc>
      </w:tr>
      <w:tr w:rsidR="00957B0B" w:rsidRPr="00B9144F" w14:paraId="5DAF06C3" w14:textId="77777777" w:rsidTr="004D4622">
        <w:tc>
          <w:tcPr>
            <w:tcW w:w="1271" w:type="dxa"/>
            <w:shd w:val="clear" w:color="auto" w:fill="auto"/>
          </w:tcPr>
          <w:p w14:paraId="171F2B3A" w14:textId="0F9627DB"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关联</w:t>
            </w:r>
          </w:p>
        </w:tc>
        <w:tc>
          <w:tcPr>
            <w:tcW w:w="7745" w:type="dxa"/>
            <w:shd w:val="clear" w:color="auto" w:fill="auto"/>
          </w:tcPr>
          <w:p w14:paraId="21CA01AD" w14:textId="6DB752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人才资本，生理，成就</w:t>
            </w:r>
          </w:p>
        </w:tc>
      </w:tr>
      <w:tr w:rsidR="00957B0B" w:rsidRPr="00B9144F" w14:paraId="2F797FC5" w14:textId="77777777" w:rsidTr="004D4622">
        <w:tc>
          <w:tcPr>
            <w:tcW w:w="1271" w:type="dxa"/>
            <w:shd w:val="clear" w:color="auto" w:fill="auto"/>
          </w:tcPr>
          <w:p w14:paraId="1EA35A88" w14:textId="502D206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对象</w:t>
            </w:r>
          </w:p>
        </w:tc>
        <w:tc>
          <w:tcPr>
            <w:tcW w:w="7745" w:type="dxa"/>
            <w:shd w:val="clear" w:color="auto" w:fill="auto"/>
          </w:tcPr>
          <w:p w14:paraId="7BD4D843" w14:textId="68B5276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儿童</w:t>
            </w:r>
          </w:p>
        </w:tc>
      </w:tr>
      <w:tr w:rsidR="00957B0B" w:rsidRPr="00B9144F" w14:paraId="309F9C98" w14:textId="77777777" w:rsidTr="004D4622">
        <w:tc>
          <w:tcPr>
            <w:tcW w:w="1271" w:type="dxa"/>
            <w:shd w:val="clear" w:color="auto" w:fill="auto"/>
          </w:tcPr>
          <w:p w14:paraId="6327851A" w14:textId="57FFFD9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回应者</w:t>
            </w:r>
          </w:p>
        </w:tc>
        <w:tc>
          <w:tcPr>
            <w:tcW w:w="7745" w:type="dxa"/>
            <w:shd w:val="clear" w:color="auto" w:fill="auto"/>
          </w:tcPr>
          <w:p w14:paraId="7E2A1CCB" w14:textId="3AB036E7"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儿童</w:t>
            </w:r>
          </w:p>
        </w:tc>
      </w:tr>
      <w:tr w:rsidR="00957B0B" w:rsidRPr="00B9144F" w14:paraId="540BE1CF" w14:textId="77777777" w:rsidTr="004D4622">
        <w:trPr>
          <w:trHeight w:val="325"/>
        </w:trPr>
        <w:tc>
          <w:tcPr>
            <w:tcW w:w="1271" w:type="dxa"/>
            <w:shd w:val="clear" w:color="auto" w:fill="auto"/>
          </w:tcPr>
          <w:p w14:paraId="76474F01" w14:textId="7E41BA0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特色</w:t>
            </w:r>
          </w:p>
        </w:tc>
        <w:tc>
          <w:tcPr>
            <w:tcW w:w="7745" w:type="dxa"/>
            <w:shd w:val="clear" w:color="auto" w:fill="auto"/>
          </w:tcPr>
          <w:p w14:paraId="28AEC6C3" w14:textId="45F2442E"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5</w:t>
            </w:r>
            <w:r w:rsidRPr="00D857B5">
              <w:rPr>
                <w:rFonts w:eastAsia="DengXian" w:hint="eastAsia"/>
                <w:color w:val="000000"/>
                <w:sz w:val="24"/>
              </w:rPr>
              <w:t>项</w:t>
            </w:r>
            <w:r w:rsidRPr="00D857B5">
              <w:rPr>
                <w:rFonts w:eastAsia="DengXian"/>
                <w:color w:val="000000"/>
                <w:sz w:val="24"/>
              </w:rPr>
              <w:t>5</w:t>
            </w:r>
            <w:r w:rsidRPr="00D857B5">
              <w:rPr>
                <w:rFonts w:eastAsia="DengXian" w:hint="eastAsia"/>
                <w:color w:val="000000"/>
                <w:sz w:val="24"/>
              </w:rPr>
              <w:t>分评分项目</w:t>
            </w:r>
          </w:p>
        </w:tc>
      </w:tr>
      <w:tr w:rsidR="00957B0B" w:rsidRPr="00B9144F" w14:paraId="438A1B75" w14:textId="77777777" w:rsidTr="004D4622">
        <w:tc>
          <w:tcPr>
            <w:tcW w:w="1271" w:type="dxa"/>
            <w:shd w:val="clear" w:color="auto" w:fill="auto"/>
          </w:tcPr>
          <w:p w14:paraId="66E29A2A" w14:textId="638B75C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信度</w:t>
            </w:r>
          </w:p>
        </w:tc>
        <w:tc>
          <w:tcPr>
            <w:tcW w:w="7745" w:type="dxa"/>
            <w:shd w:val="clear" w:color="auto" w:fill="auto"/>
          </w:tcPr>
          <w:p w14:paraId="1E41208A" w14:textId="50963D9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.80</w:t>
            </w:r>
          </w:p>
        </w:tc>
      </w:tr>
      <w:tr w:rsidR="00957B0B" w:rsidRPr="00B9144F" w14:paraId="0E8D399B" w14:textId="77777777" w:rsidTr="004D4622">
        <w:tc>
          <w:tcPr>
            <w:tcW w:w="1271" w:type="dxa"/>
            <w:shd w:val="clear" w:color="auto" w:fill="auto"/>
          </w:tcPr>
          <w:p w14:paraId="244C42BA" w14:textId="795D7FA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参考</w:t>
            </w:r>
          </w:p>
        </w:tc>
        <w:tc>
          <w:tcPr>
            <w:tcW w:w="7745" w:type="dxa"/>
            <w:shd w:val="clear" w:color="auto" w:fill="auto"/>
          </w:tcPr>
          <w:p w14:paraId="1CA8B0A4" w14:textId="5D1F6F19" w:rsidR="00957B0B" w:rsidRPr="00B9144F" w:rsidRDefault="00D857B5" w:rsidP="004D4622">
            <w:pPr>
              <w:jc w:val="both"/>
              <w:rPr>
                <w:sz w:val="24"/>
              </w:rPr>
            </w:pPr>
            <w:r w:rsidRPr="00D857B5">
              <w:rPr>
                <w:rFonts w:eastAsia="DengXian"/>
                <w:sz w:val="24"/>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D857B5">
              <w:rPr>
                <w:rFonts w:eastAsia="DengXian"/>
                <w:i/>
                <w:sz w:val="24"/>
              </w:rPr>
              <w:t>Expert Review of Pharmacoeconomics &amp; Outcomes Research</w:t>
            </w:r>
            <w:r w:rsidRPr="00D857B5">
              <w:rPr>
                <w:rFonts w:eastAsia="DengXian"/>
                <w:sz w:val="24"/>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3EE36776" w:rsidR="00957B0B" w:rsidRPr="00B9144F" w:rsidRDefault="00856A34"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eastAsia="DengXian" w:hint="eastAsia"/>
          <w:color w:val="000000" w:themeColor="text1"/>
        </w:rPr>
        <w:t>社区内</w:t>
      </w:r>
      <w:bookmarkStart w:id="0" w:name="_GoBack"/>
      <w:bookmarkEnd w:id="0"/>
      <w:r w:rsidR="00B81932" w:rsidRPr="009E64F5">
        <w:rPr>
          <w:rFonts w:eastAsia="DengXian" w:hint="eastAsia"/>
          <w:color w:val="000000" w:themeColor="text1"/>
        </w:rPr>
        <w:t>儿童的</w:t>
      </w:r>
      <w:r w:rsidR="00D857B5" w:rsidRPr="00D857B5">
        <w:rPr>
          <w:rFonts w:eastAsia="DengXian" w:hint="eastAsia"/>
          <w:kern w:val="2"/>
        </w:rPr>
        <w:t>生理福祉的</w:t>
      </w:r>
      <w:r w:rsidR="00D857B5" w:rsidRPr="00D857B5">
        <w:rPr>
          <w:rFonts w:eastAsia="DengXian" w:hint="eastAsia"/>
          <w:color w:val="000000"/>
        </w:rPr>
        <w:t>计分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2D16A1B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回应</w:t>
            </w:r>
          </w:p>
        </w:tc>
        <w:tc>
          <w:tcPr>
            <w:tcW w:w="810" w:type="dxa"/>
            <w:shd w:val="clear" w:color="auto" w:fill="auto"/>
          </w:tcPr>
          <w:p w14:paraId="6CE17DAC" w14:textId="05E93D5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rPr>
              <w:t>完全不相符</w:t>
            </w:r>
          </w:p>
        </w:tc>
        <w:tc>
          <w:tcPr>
            <w:tcW w:w="1170" w:type="dxa"/>
            <w:shd w:val="clear" w:color="auto" w:fill="auto"/>
          </w:tcPr>
          <w:p w14:paraId="219F2ECA" w14:textId="77158CC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不太</w:t>
            </w:r>
          </w:p>
          <w:p w14:paraId="72D2C63C" w14:textId="38C3B7F1"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相符</w:t>
            </w:r>
          </w:p>
        </w:tc>
        <w:tc>
          <w:tcPr>
            <w:tcW w:w="1170" w:type="dxa"/>
            <w:shd w:val="clear" w:color="auto" w:fill="auto"/>
          </w:tcPr>
          <w:p w14:paraId="1B0BD73F" w14:textId="5A0A4FD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不能</w:t>
            </w:r>
          </w:p>
          <w:p w14:paraId="304D51A5" w14:textId="7D05545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确定</w:t>
            </w:r>
          </w:p>
        </w:tc>
        <w:tc>
          <w:tcPr>
            <w:tcW w:w="1170" w:type="dxa"/>
            <w:shd w:val="clear" w:color="auto" w:fill="auto"/>
          </w:tcPr>
          <w:p w14:paraId="214204E7" w14:textId="7D4DC2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比较</w:t>
            </w:r>
          </w:p>
          <w:p w14:paraId="7CC2E336" w14:textId="3132CDB2"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c>
          <w:tcPr>
            <w:tcW w:w="1170" w:type="dxa"/>
            <w:shd w:val="clear" w:color="auto" w:fill="auto"/>
          </w:tcPr>
          <w:p w14:paraId="5B9391E4" w14:textId="6C1763F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完全</w:t>
            </w:r>
          </w:p>
          <w:p w14:paraId="4750BAA9" w14:textId="702079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r>
      <w:tr w:rsidR="00957B0B" w:rsidRPr="00B9144F" w14:paraId="11B89AFC" w14:textId="77777777" w:rsidTr="004D4622">
        <w:tc>
          <w:tcPr>
            <w:tcW w:w="2875" w:type="dxa"/>
            <w:shd w:val="clear" w:color="auto" w:fill="auto"/>
          </w:tcPr>
          <w:p w14:paraId="7DF1EE03" w14:textId="57BC697F"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项目</w:t>
            </w:r>
            <w:r w:rsidRPr="00D857B5">
              <w:rPr>
                <w:rFonts w:eastAsia="DengXian"/>
                <w:color w:val="000000"/>
              </w:rPr>
              <w:t>1–5</w:t>
            </w:r>
            <w:r w:rsidRPr="00D857B5">
              <w:rPr>
                <w:rFonts w:eastAsia="DengXian" w:hint="eastAsia"/>
                <w:color w:val="000000"/>
              </w:rPr>
              <w:t>的分数</w:t>
            </w:r>
          </w:p>
        </w:tc>
        <w:tc>
          <w:tcPr>
            <w:tcW w:w="810" w:type="dxa"/>
            <w:shd w:val="clear" w:color="auto" w:fill="auto"/>
          </w:tcPr>
          <w:p w14:paraId="4544E459" w14:textId="058C2BE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0</w:t>
            </w:r>
          </w:p>
        </w:tc>
        <w:tc>
          <w:tcPr>
            <w:tcW w:w="1170" w:type="dxa"/>
            <w:shd w:val="clear" w:color="auto" w:fill="auto"/>
          </w:tcPr>
          <w:p w14:paraId="7EF8FC86" w14:textId="5CE85F1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25</w:t>
            </w:r>
          </w:p>
        </w:tc>
        <w:tc>
          <w:tcPr>
            <w:tcW w:w="1170" w:type="dxa"/>
            <w:shd w:val="clear" w:color="auto" w:fill="auto"/>
          </w:tcPr>
          <w:p w14:paraId="30FCAAD9" w14:textId="5A3D308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50</w:t>
            </w:r>
          </w:p>
        </w:tc>
        <w:tc>
          <w:tcPr>
            <w:tcW w:w="1170" w:type="dxa"/>
            <w:shd w:val="clear" w:color="auto" w:fill="auto"/>
          </w:tcPr>
          <w:p w14:paraId="68331E92" w14:textId="29FDEA0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75</w:t>
            </w:r>
          </w:p>
        </w:tc>
        <w:tc>
          <w:tcPr>
            <w:tcW w:w="1170" w:type="dxa"/>
            <w:shd w:val="clear" w:color="auto" w:fill="auto"/>
          </w:tcPr>
          <w:p w14:paraId="0C28BBC8" w14:textId="6F40318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11CB15A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量表得分：项目分数的平均</w:t>
            </w:r>
          </w:p>
        </w:tc>
        <w:tc>
          <w:tcPr>
            <w:tcW w:w="5309" w:type="dxa"/>
            <w:shd w:val="clear" w:color="auto" w:fill="auto"/>
          </w:tcPr>
          <w:p w14:paraId="566832EF" w14:textId="2BF428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行动</w:t>
            </w:r>
          </w:p>
        </w:tc>
      </w:tr>
      <w:tr w:rsidR="00957B0B" w:rsidRPr="00B9144F" w14:paraId="3978C297" w14:textId="77777777" w:rsidTr="004D4622">
        <w:tc>
          <w:tcPr>
            <w:tcW w:w="3707" w:type="dxa"/>
            <w:shd w:val="clear" w:color="auto" w:fill="auto"/>
          </w:tcPr>
          <w:p w14:paraId="47C66F8F" w14:textId="3DB936D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70-100</w:t>
            </w:r>
          </w:p>
        </w:tc>
        <w:tc>
          <w:tcPr>
            <w:tcW w:w="5309" w:type="dxa"/>
            <w:shd w:val="clear" w:color="auto" w:fill="auto"/>
          </w:tcPr>
          <w:p w14:paraId="22B29E89" w14:textId="2F69F78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赞赏</w:t>
            </w:r>
          </w:p>
        </w:tc>
      </w:tr>
      <w:tr w:rsidR="00E82C57" w:rsidRPr="00B9144F" w14:paraId="4A160410" w14:textId="77777777" w:rsidTr="004D4622">
        <w:tc>
          <w:tcPr>
            <w:tcW w:w="3707" w:type="dxa"/>
            <w:shd w:val="clear" w:color="auto" w:fill="auto"/>
          </w:tcPr>
          <w:p w14:paraId="68CDE602" w14:textId="73612A75"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30-70</w:t>
            </w:r>
          </w:p>
        </w:tc>
        <w:tc>
          <w:tcPr>
            <w:tcW w:w="5309" w:type="dxa"/>
            <w:shd w:val="clear" w:color="auto" w:fill="auto"/>
          </w:tcPr>
          <w:p w14:paraId="3DFDBBAF" w14:textId="272B6E89"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需要稍作推动</w:t>
            </w:r>
          </w:p>
        </w:tc>
      </w:tr>
      <w:tr w:rsidR="00E82C57" w:rsidRPr="00B9144F" w14:paraId="386AFC22" w14:textId="77777777" w:rsidTr="004D4622">
        <w:tc>
          <w:tcPr>
            <w:tcW w:w="3707" w:type="dxa"/>
            <w:shd w:val="clear" w:color="auto" w:fill="auto"/>
          </w:tcPr>
          <w:p w14:paraId="49A6AB56" w14:textId="492B84B2"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0-30</w:t>
            </w:r>
          </w:p>
        </w:tc>
        <w:tc>
          <w:tcPr>
            <w:tcW w:w="5309" w:type="dxa"/>
            <w:shd w:val="clear" w:color="auto" w:fill="auto"/>
          </w:tcPr>
          <w:p w14:paraId="1A07CDB3" w14:textId="65CABADC"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需要积极推动</w:t>
            </w:r>
          </w:p>
        </w:tc>
      </w:tr>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B500" w14:textId="77777777" w:rsidR="00937DFE" w:rsidRDefault="00937DFE" w:rsidP="004166E9">
      <w:pPr>
        <w:spacing w:line="240" w:lineRule="auto"/>
      </w:pPr>
      <w:r>
        <w:separator/>
      </w:r>
    </w:p>
  </w:endnote>
  <w:endnote w:type="continuationSeparator" w:id="0">
    <w:p w14:paraId="61781F11" w14:textId="77777777" w:rsidR="00937DFE" w:rsidRDefault="00937DFE"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814C7" w14:textId="77777777" w:rsidR="00937DFE" w:rsidRDefault="00937DFE" w:rsidP="004166E9">
      <w:pPr>
        <w:spacing w:line="240" w:lineRule="auto"/>
      </w:pPr>
      <w:r>
        <w:separator/>
      </w:r>
    </w:p>
  </w:footnote>
  <w:footnote w:type="continuationSeparator" w:id="0">
    <w:p w14:paraId="08E4CA40" w14:textId="77777777" w:rsidR="00937DFE" w:rsidRDefault="00937DFE"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2A417A"/>
    <w:rsid w:val="00320488"/>
    <w:rsid w:val="003541DC"/>
    <w:rsid w:val="003557BF"/>
    <w:rsid w:val="003D4BFC"/>
    <w:rsid w:val="00402938"/>
    <w:rsid w:val="004108D0"/>
    <w:rsid w:val="00411C15"/>
    <w:rsid w:val="004166E9"/>
    <w:rsid w:val="004963A3"/>
    <w:rsid w:val="004B1FF4"/>
    <w:rsid w:val="00560D0D"/>
    <w:rsid w:val="005F2D32"/>
    <w:rsid w:val="00627323"/>
    <w:rsid w:val="006971EF"/>
    <w:rsid w:val="006D6D80"/>
    <w:rsid w:val="007D49F4"/>
    <w:rsid w:val="007E3544"/>
    <w:rsid w:val="00856A34"/>
    <w:rsid w:val="009000B1"/>
    <w:rsid w:val="009059F9"/>
    <w:rsid w:val="00926A2B"/>
    <w:rsid w:val="00937DFE"/>
    <w:rsid w:val="00957B0B"/>
    <w:rsid w:val="00A2265D"/>
    <w:rsid w:val="00A517D2"/>
    <w:rsid w:val="00AE0968"/>
    <w:rsid w:val="00AF7C6E"/>
    <w:rsid w:val="00B81932"/>
    <w:rsid w:val="00B9144F"/>
    <w:rsid w:val="00BD74BC"/>
    <w:rsid w:val="00BF6C2D"/>
    <w:rsid w:val="00C64839"/>
    <w:rsid w:val="00C714CE"/>
    <w:rsid w:val="00D0428D"/>
    <w:rsid w:val="00D408D3"/>
    <w:rsid w:val="00D7340F"/>
    <w:rsid w:val="00D857B5"/>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8</cp:revision>
  <dcterms:created xsi:type="dcterms:W3CDTF">2019-11-28T07:21:00Z</dcterms:created>
  <dcterms:modified xsi:type="dcterms:W3CDTF">2020-04-30T08:11:00Z</dcterms:modified>
</cp:coreProperties>
</file>