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9" w:rsidRPr="00932711" w:rsidRDefault="00B25E57" w:rsidP="007255F9">
      <w:pPr>
        <w:rPr>
          <w:rFonts w:ascii="PMingLiU" w:eastAsia="MingLiU" w:hAnsi="PMingLiU" w:cs="SimSun"/>
          <w:sz w:val="22"/>
          <w:lang w:eastAsia="zh-CN"/>
        </w:rPr>
      </w:pPr>
      <w:r w:rsidRPr="00B25E57">
        <w:rPr>
          <w:rFonts w:eastAsia="PMingLiU" w:hint="eastAsia"/>
        </w:rPr>
        <w:t>社區內病人</w:t>
      </w:r>
      <w:r w:rsidR="004753D1" w:rsidRPr="004753D1">
        <w:rPr>
          <w:rFonts w:eastAsia="PMingLiU" w:hint="eastAsia"/>
        </w:rPr>
        <w:t>的</w:t>
      </w:r>
      <w:r w:rsidR="007255F9" w:rsidRPr="007255F9">
        <w:rPr>
          <w:rFonts w:eastAsia="PMingLiU" w:hint="eastAsia"/>
        </w:rPr>
        <w:t>醫院憂慮和抑鬱</w:t>
      </w:r>
      <w:r w:rsidR="007255F9" w:rsidRPr="007255F9">
        <w:rPr>
          <w:rFonts w:eastAsia="PMingLiU"/>
        </w:rPr>
        <w:t xml:space="preserve"> </w:t>
      </w:r>
      <w:r w:rsidR="007255F9" w:rsidRPr="007255F9">
        <w:rPr>
          <w:rFonts w:asciiTheme="minorEastAsia" w:eastAsia="PMingLiU" w:hAnsiTheme="minorEastAsia" w:cs="Times New Roman"/>
          <w:color w:val="000000"/>
          <w:szCs w:val="24"/>
        </w:rPr>
        <w:t>(Hospital Anxiety and Depression</w:t>
      </w:r>
      <w:r>
        <w:rPr>
          <w:rFonts w:asciiTheme="minorEastAsia" w:eastAsia="PMingLiU" w:hAnsiTheme="minorEastAsia" w:cs="Times New Roman"/>
          <w:color w:val="000000"/>
          <w:szCs w:val="24"/>
        </w:rPr>
        <w:t xml:space="preserve"> </w:t>
      </w:r>
      <w:r w:rsidRPr="00B25E57">
        <w:rPr>
          <w:rFonts w:asciiTheme="minorEastAsia" w:eastAsia="PMingLiU" w:hAnsiTheme="minorEastAsia" w:cs="Times New Roman"/>
          <w:color w:val="000000"/>
          <w:szCs w:val="24"/>
        </w:rPr>
        <w:t>of patients in the community</w:t>
      </w:r>
      <w:r>
        <w:rPr>
          <w:rFonts w:asciiTheme="minorEastAsia" w:eastAsia="PMingLiU" w:hAnsiTheme="minorEastAsia" w:cs="Times New Roman"/>
          <w:color w:val="000000"/>
          <w:szCs w:val="24"/>
        </w:rPr>
        <w:t xml:space="preserve"> </w:t>
      </w:r>
      <w:r w:rsidR="007255F9" w:rsidRPr="007255F9">
        <w:rPr>
          <w:rFonts w:asciiTheme="minorEastAsia" w:eastAsia="PMingLiU" w:hAnsiTheme="minorEastAsia" w:cs="Times New Roman"/>
          <w:color w:val="000000"/>
          <w:szCs w:val="24"/>
        </w:rPr>
        <w:t xml:space="preserve">) </w:t>
      </w:r>
      <w:r w:rsidR="007255F9" w:rsidRPr="007255F9">
        <w:rPr>
          <w:rFonts w:asciiTheme="minorEastAsia" w:eastAsia="PMingLiU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5"/>
        <w:gridCol w:w="7401"/>
      </w:tblGrid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545F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促進成就，健康，求助，滿意</w:t>
            </w:r>
          </w:p>
        </w:tc>
      </w:tr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9D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負擔，無助，壓力，緊張</w:t>
            </w:r>
          </w:p>
        </w:tc>
      </w:tr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醫療</w:t>
            </w:r>
          </w:p>
        </w:tc>
      </w:tr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14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4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F26C64" w:rsidRPr="008A4A61" w:rsidTr="00F26C64">
        <w:tc>
          <w:tcPr>
            <w:tcW w:w="895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401" w:type="dxa"/>
            <w:shd w:val="clear" w:color="auto" w:fill="auto"/>
          </w:tcPr>
          <w:p w:rsidR="00F26C64" w:rsidRPr="008A4A61" w:rsidRDefault="00F26C64" w:rsidP="00F26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1482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A1482F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Journal of Clinical Nursing</w:t>
            </w:r>
            <w:r w:rsidRPr="00A1482F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18(13):1908-1915.</w:t>
            </w:r>
            <w:bookmarkStart w:id="0" w:name="_GoBack"/>
            <w:bookmarkEnd w:id="0"/>
          </w:p>
        </w:tc>
      </w:tr>
    </w:tbl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255F9" w:rsidRPr="008A4A61" w:rsidRDefault="00B25E57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B25E57">
        <w:rPr>
          <w:rFonts w:eastAsia="PMingLiU" w:hint="eastAsia"/>
        </w:rPr>
        <w:t>社區內病人</w:t>
      </w:r>
      <w:r w:rsidR="004753D1" w:rsidRPr="004753D1">
        <w:rPr>
          <w:rFonts w:eastAsia="PMingLiU" w:hint="eastAsia"/>
        </w:rPr>
        <w:t>的</w:t>
      </w:r>
      <w:r w:rsidR="007255F9" w:rsidRPr="007255F9">
        <w:rPr>
          <w:rFonts w:eastAsia="PMingLiU" w:hint="eastAsia"/>
        </w:rPr>
        <w:t>醫院憂慮和抑鬱</w:t>
      </w:r>
      <w:r w:rsidR="007255F9" w:rsidRPr="007255F9">
        <w:rPr>
          <w:rFonts w:asciiTheme="minorEastAsia" w:eastAsia="PMingLiU" w:hAnsiTheme="minorEastAsia" w:cs="Times New Roman" w:hint="eastAsia"/>
          <w:szCs w:val="24"/>
        </w:rPr>
        <w:t>的</w:t>
      </w:r>
      <w:r w:rsidR="007255F9" w:rsidRPr="007255F9">
        <w:rPr>
          <w:rFonts w:asciiTheme="minorEastAsia" w:eastAsia="PMingLiU" w:hAnsiTheme="minorEastAsia" w:cs="Times New Roman" w:hint="eastAsia"/>
          <w:color w:val="000000"/>
          <w:szCs w:val="24"/>
        </w:rPr>
        <w:t>計分</w:t>
      </w:r>
    </w:p>
    <w:tbl>
      <w:tblPr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237"/>
        <w:gridCol w:w="1287"/>
        <w:gridCol w:w="1287"/>
        <w:gridCol w:w="1212"/>
      </w:tblGrid>
      <w:tr w:rsidR="007255F9" w:rsidRPr="008A4A61" w:rsidTr="00196E5D">
        <w:trPr>
          <w:trHeight w:val="405"/>
        </w:trPr>
        <w:tc>
          <w:tcPr>
            <w:tcW w:w="3334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123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szCs w:val="24"/>
              </w:rPr>
              <w:t>沒有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有時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頗多</w:t>
            </w:r>
          </w:p>
        </w:tc>
        <w:tc>
          <w:tcPr>
            <w:tcW w:w="1212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很多</w:t>
            </w:r>
          </w:p>
        </w:tc>
      </w:tr>
      <w:tr w:rsidR="007255F9" w:rsidRPr="008A4A61" w:rsidTr="00196E5D">
        <w:trPr>
          <w:trHeight w:val="426"/>
        </w:trPr>
        <w:tc>
          <w:tcPr>
            <w:tcW w:w="3334" w:type="dxa"/>
            <w:shd w:val="clear" w:color="auto" w:fill="auto"/>
          </w:tcPr>
          <w:p w:rsidR="007255F9" w:rsidRPr="00F26C64" w:rsidRDefault="007255F9" w:rsidP="009B6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F26C64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F26C64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1, 3, 5, </w:t>
            </w:r>
            <w:r w:rsidR="009B6302" w:rsidRPr="00F26C64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9, </w:t>
            </w:r>
            <w:r w:rsidRPr="00F26C64">
              <w:rPr>
                <w:rFonts w:asciiTheme="minorEastAsia" w:eastAsia="PMingLiU" w:hAnsiTheme="minorEastAsia" w:cs="Times New Roman"/>
                <w:color w:val="000000"/>
                <w:szCs w:val="24"/>
              </w:rPr>
              <w:t>10, 11, 13</w:t>
            </w:r>
            <w:r w:rsidRPr="00F26C64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123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3</w:t>
            </w:r>
          </w:p>
        </w:tc>
      </w:tr>
      <w:tr w:rsidR="007255F9" w:rsidRPr="008A4A61" w:rsidTr="00196E5D">
        <w:trPr>
          <w:trHeight w:val="426"/>
        </w:trPr>
        <w:tc>
          <w:tcPr>
            <w:tcW w:w="3334" w:type="dxa"/>
            <w:shd w:val="clear" w:color="auto" w:fill="auto"/>
          </w:tcPr>
          <w:p w:rsidR="007255F9" w:rsidRPr="00F26C64" w:rsidRDefault="007255F9" w:rsidP="009B6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F26C64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F26C64">
              <w:rPr>
                <w:rFonts w:asciiTheme="minorEastAsia" w:eastAsia="PMingLiU" w:hAnsiTheme="minorEastAsia" w:cs="Times New Roman"/>
                <w:color w:val="000000"/>
                <w:szCs w:val="24"/>
              </w:rPr>
              <w:t>2, 4, 7,</w:t>
            </w:r>
            <w:r w:rsidR="009B6302" w:rsidRPr="00F26C64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6, 8,</w:t>
            </w:r>
            <w:r w:rsidRPr="00F26C64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12, 14</w:t>
            </w:r>
            <w:r w:rsidRPr="00F26C64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1237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7255F9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</w:t>
            </w:r>
          </w:p>
        </w:tc>
      </w:tr>
    </w:tbl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量表得分：</w:t>
            </w:r>
            <w:r w:rsidR="0039111C" w:rsidRPr="0039111C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分數的總和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11-21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異常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（案件）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8-10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異常待定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（邊界案件）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0-7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正常</w:t>
            </w:r>
          </w:p>
        </w:tc>
      </w:tr>
    </w:tbl>
    <w:p w:rsidR="00AE5620" w:rsidRDefault="00485DE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EE" w:rsidRDefault="00485DEE" w:rsidP="007255F9">
      <w:r>
        <w:separator/>
      </w:r>
    </w:p>
  </w:endnote>
  <w:endnote w:type="continuationSeparator" w:id="0">
    <w:p w:rsidR="00485DEE" w:rsidRDefault="00485DEE" w:rsidP="007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EE" w:rsidRDefault="00485DEE" w:rsidP="007255F9">
      <w:r>
        <w:separator/>
      </w:r>
    </w:p>
  </w:footnote>
  <w:footnote w:type="continuationSeparator" w:id="0">
    <w:p w:rsidR="00485DEE" w:rsidRDefault="00485DEE" w:rsidP="0072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C"/>
    <w:rsid w:val="00196E5D"/>
    <w:rsid w:val="002623AA"/>
    <w:rsid w:val="00317822"/>
    <w:rsid w:val="0032514D"/>
    <w:rsid w:val="0039111C"/>
    <w:rsid w:val="003D4FB3"/>
    <w:rsid w:val="004753D1"/>
    <w:rsid w:val="00485DEE"/>
    <w:rsid w:val="004F1E33"/>
    <w:rsid w:val="007255F9"/>
    <w:rsid w:val="0081442D"/>
    <w:rsid w:val="00902A49"/>
    <w:rsid w:val="00924431"/>
    <w:rsid w:val="009B6302"/>
    <w:rsid w:val="00A746B4"/>
    <w:rsid w:val="00B25E57"/>
    <w:rsid w:val="00F26C64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84D2E-9653-450A-986A-3D12B0E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5F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255F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2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6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7E16-202B-400E-A70D-6DC9FAC5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11</cp:revision>
  <dcterms:created xsi:type="dcterms:W3CDTF">2020-09-14T07:54:00Z</dcterms:created>
  <dcterms:modified xsi:type="dcterms:W3CDTF">2020-09-29T01:33:00Z</dcterms:modified>
</cp:coreProperties>
</file>