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60" w:rsidRPr="00E34CB6" w:rsidRDefault="00B05E60" w:rsidP="00B0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34CB6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E34CB6">
        <w:rPr>
          <w:rFonts w:ascii="Times New Roman" w:hAnsi="Times New Roman" w:cs="Times New Roman"/>
          <w:sz w:val="24"/>
          <w:szCs w:val="24"/>
        </w:rPr>
        <w:t xml:space="preserve">Frustration of youth </w:t>
      </w:r>
      <w:r>
        <w:rPr>
          <w:rFonts w:ascii="Times New Roman" w:hAnsi="Times New Roman" w:cs="Times New Roman"/>
          <w:sz w:val="24"/>
          <w:szCs w:val="24"/>
        </w:rPr>
        <w:t xml:space="preserve">offenders </w:t>
      </w:r>
      <w:r w:rsidRPr="00E34CB6">
        <w:rPr>
          <w:rFonts w:ascii="Times New Roman" w:hAnsi="Times New Roman" w:cs="Times New Roman"/>
          <w:sz w:val="24"/>
          <w:szCs w:val="24"/>
        </w:rPr>
        <w:t>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B05E60" w:rsidRPr="00E34CB6" w:rsidTr="00376B55">
        <w:tc>
          <w:tcPr>
            <w:tcW w:w="138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harmony, satisfaction, trust</w:t>
            </w:r>
          </w:p>
        </w:tc>
      </w:tr>
      <w:tr w:rsidR="00B05E60" w:rsidRPr="00E34CB6" w:rsidTr="00376B55">
        <w:tc>
          <w:tcPr>
            <w:tcW w:w="138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Compromise, dissonance, violence</w:t>
            </w:r>
          </w:p>
        </w:tc>
      </w:tr>
      <w:tr w:rsidR="00B05E60" w:rsidRPr="00E34CB6" w:rsidTr="00376B55">
        <w:tc>
          <w:tcPr>
            <w:tcW w:w="138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Offense</w:t>
            </w:r>
          </w:p>
        </w:tc>
      </w:tr>
      <w:tr w:rsidR="00B05E60" w:rsidRPr="00E34CB6" w:rsidTr="00376B55">
        <w:tc>
          <w:tcPr>
            <w:tcW w:w="138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Youth</w:t>
            </w:r>
          </w:p>
        </w:tc>
      </w:tr>
      <w:tr w:rsidR="00B05E60" w:rsidRPr="00E34CB6" w:rsidTr="00376B55">
        <w:tc>
          <w:tcPr>
            <w:tcW w:w="138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B05E60" w:rsidRPr="00E34CB6" w:rsidTr="00376B55">
        <w:tc>
          <w:tcPr>
            <w:tcW w:w="138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.644</w:t>
            </w:r>
          </w:p>
        </w:tc>
      </w:tr>
      <w:tr w:rsidR="00B05E60" w:rsidRPr="00E34CB6" w:rsidTr="00376B55">
        <w:tc>
          <w:tcPr>
            <w:tcW w:w="138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/>
                <w:sz w:val="24"/>
                <w:szCs w:val="24"/>
              </w:rPr>
              <w:t>Ngai, Ngan-pun, Chau-</w:t>
            </w:r>
            <w:proofErr w:type="spellStart"/>
            <w:r w:rsidRPr="00E34CB6">
              <w:rPr>
                <w:rFonts w:ascii="Times New Roman"/>
                <w:sz w:val="24"/>
                <w:szCs w:val="24"/>
              </w:rPr>
              <w:t>kiu</w:t>
            </w:r>
            <w:proofErr w:type="spellEnd"/>
            <w:r w:rsidRPr="00E34CB6">
              <w:rPr>
                <w:rFonts w:ascii="Times New Roman"/>
                <w:sz w:val="24"/>
                <w:szCs w:val="24"/>
              </w:rPr>
              <w:t xml:space="preserve"> Cheung,</w:t>
            </w:r>
            <w:r w:rsidRPr="00E34CB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34CB6">
              <w:rPr>
                <w:rFonts w:ascii="Times New Roman"/>
                <w:bCs/>
                <w:sz w:val="24"/>
                <w:szCs w:val="24"/>
              </w:rPr>
              <w:t>Xialing</w:t>
            </w:r>
            <w:proofErr w:type="spellEnd"/>
            <w:r w:rsidRPr="00E34CB6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B6">
              <w:rPr>
                <w:rFonts w:ascii="Times New Roman"/>
                <w:bCs/>
                <w:sz w:val="24"/>
                <w:szCs w:val="24"/>
              </w:rPr>
              <w:t>Xie</w:t>
            </w:r>
            <w:proofErr w:type="spellEnd"/>
            <w:r w:rsidRPr="00E34CB6">
              <w:rPr>
                <w:rFonts w:asci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34CB6">
              <w:rPr>
                <w:rFonts w:ascii="Times New Roman"/>
                <w:bCs/>
                <w:sz w:val="24"/>
                <w:szCs w:val="24"/>
              </w:rPr>
              <w:t>Zhongxin</w:t>
            </w:r>
            <w:proofErr w:type="spellEnd"/>
            <w:r w:rsidRPr="00E34CB6">
              <w:rPr>
                <w:rFonts w:ascii="Times New Roman"/>
                <w:bCs/>
                <w:sz w:val="24"/>
                <w:szCs w:val="24"/>
              </w:rPr>
              <w:t xml:space="preserve"> Sun, </w:t>
            </w:r>
            <w:proofErr w:type="spellStart"/>
            <w:r w:rsidRPr="00E34CB6">
              <w:rPr>
                <w:rFonts w:ascii="Times New Roman"/>
                <w:bCs/>
                <w:sz w:val="24"/>
                <w:szCs w:val="24"/>
              </w:rPr>
              <w:t>Minxia</w:t>
            </w:r>
            <w:proofErr w:type="spellEnd"/>
            <w:r w:rsidRPr="00E34CB6">
              <w:rPr>
                <w:rFonts w:asci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34CB6">
              <w:rPr>
                <w:rFonts w:ascii="Times New Roman"/>
                <w:bCs/>
                <w:sz w:val="24"/>
                <w:szCs w:val="24"/>
              </w:rPr>
              <w:t>Tu</w:t>
            </w:r>
            <w:proofErr w:type="spellEnd"/>
            <w:r w:rsidRPr="00E34CB6">
              <w:rPr>
                <w:rFonts w:ascii="Times New Roman"/>
                <w:bCs/>
                <w:sz w:val="24"/>
                <w:szCs w:val="24"/>
              </w:rPr>
              <w:t xml:space="preserve">, and </w:t>
            </w:r>
            <w:proofErr w:type="spellStart"/>
            <w:r w:rsidRPr="00E34CB6">
              <w:rPr>
                <w:rFonts w:ascii="Times New Roman"/>
                <w:bCs/>
                <w:sz w:val="24"/>
                <w:szCs w:val="24"/>
              </w:rPr>
              <w:t>Jijing</w:t>
            </w:r>
            <w:proofErr w:type="spellEnd"/>
            <w:r w:rsidRPr="00E34CB6">
              <w:rPr>
                <w:rFonts w:ascii="Times New Roman"/>
                <w:bCs/>
                <w:sz w:val="24"/>
                <w:szCs w:val="24"/>
              </w:rPr>
              <w:t xml:space="preserve"> Chen.</w:t>
            </w:r>
            <w:r w:rsidRPr="00E34CB6">
              <w:rPr>
                <w:rFonts w:ascii="Times New Roman"/>
                <w:sz w:val="24"/>
                <w:szCs w:val="24"/>
              </w:rPr>
              <w:t xml:space="preserve"> 2002. </w:t>
            </w:r>
            <w:r w:rsidRPr="00E34CB6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E34CB6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B05E60" w:rsidRPr="00E34CB6" w:rsidRDefault="00B05E60" w:rsidP="00B0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B05E60" w:rsidRPr="00E34CB6" w:rsidRDefault="00B05E60" w:rsidP="00B0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 w:rsidRPr="00E34CB6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E34CB6">
        <w:rPr>
          <w:rFonts w:ascii="Times New Roman" w:hAnsi="Times New Roman" w:cs="Times New Roman"/>
          <w:sz w:val="24"/>
          <w:szCs w:val="24"/>
        </w:rPr>
        <w:t xml:space="preserve">Frustration of youth </w:t>
      </w:r>
      <w:r w:rsidR="004E751E">
        <w:rPr>
          <w:rFonts w:ascii="Times New Roman" w:hAnsi="Times New Roman" w:cs="Times New Roman"/>
          <w:sz w:val="24"/>
          <w:szCs w:val="24"/>
        </w:rPr>
        <w:t xml:space="preserve">offenders </w:t>
      </w:r>
      <w:bookmarkStart w:id="0" w:name="_GoBack"/>
      <w:bookmarkEnd w:id="0"/>
      <w:r w:rsidRPr="00E34CB6">
        <w:rPr>
          <w:rFonts w:ascii="Times New Roman" w:hAnsi="Times New Roman" w:cs="Times New Roman"/>
          <w:sz w:val="24"/>
          <w:szCs w:val="24"/>
        </w:rPr>
        <w:t>in the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903"/>
        <w:gridCol w:w="1113"/>
        <w:gridCol w:w="1234"/>
        <w:gridCol w:w="1113"/>
        <w:gridCol w:w="1518"/>
      </w:tblGrid>
      <w:tr w:rsidR="009D40A8" w:rsidRPr="008B0D0E" w:rsidTr="007341C2">
        <w:tc>
          <w:tcPr>
            <w:tcW w:w="2695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9D40A8" w:rsidRPr="008B0D0E" w:rsidTr="007341C2">
        <w:tc>
          <w:tcPr>
            <w:tcW w:w="2695" w:type="dxa"/>
            <w:shd w:val="clear" w:color="auto" w:fill="auto"/>
          </w:tcPr>
          <w:p w:rsidR="009D40A8" w:rsidRPr="008B0D0E" w:rsidRDefault="009D40A8" w:rsidP="009D40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8B0D0E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9D40A8" w:rsidRPr="008B0D0E" w:rsidRDefault="009D40A8" w:rsidP="007341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B0D0E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B05E60" w:rsidRPr="00E34CB6" w:rsidRDefault="00B05E60" w:rsidP="00B0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B05E60" w:rsidRPr="00E34CB6" w:rsidRDefault="00B05E60" w:rsidP="00B05E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B05E60" w:rsidRPr="00E34CB6" w:rsidTr="00376B55">
        <w:tc>
          <w:tcPr>
            <w:tcW w:w="34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B05E60" w:rsidRPr="00E34CB6" w:rsidTr="00376B55">
        <w:tc>
          <w:tcPr>
            <w:tcW w:w="34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eastAsia="新細明體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 xml:space="preserve">Great concern for prevention </w:t>
            </w:r>
          </w:p>
        </w:tc>
      </w:tr>
      <w:tr w:rsidR="00B05E60" w:rsidRPr="00E34CB6" w:rsidTr="00376B55">
        <w:tc>
          <w:tcPr>
            <w:tcW w:w="34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Some concern for prevention</w:t>
            </w:r>
          </w:p>
        </w:tc>
      </w:tr>
      <w:tr w:rsidR="00B05E60" w:rsidRPr="00E34CB6" w:rsidTr="00376B55">
        <w:tc>
          <w:tcPr>
            <w:tcW w:w="343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B05E60" w:rsidRPr="00E34CB6" w:rsidRDefault="00B05E60" w:rsidP="00376B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 w:rsidRPr="00E34C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B05E60" w:rsidRPr="00E34CB6" w:rsidRDefault="00B05E60" w:rsidP="00B05E60">
      <w:pPr>
        <w:rPr>
          <w:sz w:val="24"/>
          <w:szCs w:val="24"/>
        </w:rPr>
      </w:pPr>
    </w:p>
    <w:p w:rsidR="00AE5620" w:rsidRPr="00B05E60" w:rsidRDefault="004E751E" w:rsidP="00B05E60"/>
    <w:sectPr w:rsidR="00AE5620" w:rsidRPr="00B05E6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F8"/>
    <w:rsid w:val="0027549D"/>
    <w:rsid w:val="003D4FB3"/>
    <w:rsid w:val="004E751E"/>
    <w:rsid w:val="006B3129"/>
    <w:rsid w:val="00880BF8"/>
    <w:rsid w:val="00924431"/>
    <w:rsid w:val="009D40A8"/>
    <w:rsid w:val="00B0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24C2E-F0F4-4579-88D1-216838C7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49D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27549D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75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2020-11-11T08:15:00Z</dcterms:created>
  <dcterms:modified xsi:type="dcterms:W3CDTF">2020-12-14T09:33:00Z</dcterms:modified>
</cp:coreProperties>
</file>