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B5" w:rsidRDefault="00C72199" w:rsidP="00CF6AB5">
      <w:pP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C72199">
        <w:rPr>
          <w:rFonts w:eastAsia="PMingLiU" w:hint="eastAsia"/>
          <w:lang w:eastAsia="zh-TW"/>
        </w:rPr>
        <w:t>社區內兒童的</w:t>
      </w:r>
      <w:r w:rsidR="00CF6AB5" w:rsidRPr="00CF6AB5">
        <w:rPr>
          <w:rFonts w:eastAsia="PMingLiU" w:hint="eastAsia"/>
          <w:lang w:eastAsia="zh-TW"/>
        </w:rPr>
        <w:t>學齡前焦慮：身體受傷的恐懼</w:t>
      </w:r>
      <w:r w:rsidR="00CF6AB5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(Preschool anxiety physical injury fear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of children in the community</w:t>
      </w:r>
      <w:r w:rsidR="00CF6AB5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CF6AB5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F83FF2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BB22EF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BB22EF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促進平靜，和諧，彈性</w:t>
            </w:r>
          </w:p>
        </w:tc>
      </w:tr>
      <w:tr w:rsidR="00F83FF2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BB22EF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BB22EF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受害，煩躁，神經質</w:t>
            </w:r>
          </w:p>
        </w:tc>
      </w:tr>
      <w:tr w:rsidR="00F83FF2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BB22EF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BB22EF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家庭</w:t>
            </w:r>
          </w:p>
        </w:tc>
      </w:tr>
      <w:tr w:rsidR="00F83FF2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BB22EF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BB22EF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父母</w:t>
            </w:r>
          </w:p>
        </w:tc>
      </w:tr>
      <w:tr w:rsidR="00F83FF2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BB22EF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BB22EF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7 </w:t>
            </w: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F83FF2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BB22EF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BB22EF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.73</w:t>
            </w:r>
          </w:p>
        </w:tc>
      </w:tr>
      <w:tr w:rsidR="00F83FF2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BB22EF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BB22EF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BB22E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F83FF2" w:rsidRDefault="00F83FF2" w:rsidP="00CF6AB5">
      <w:pP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F83FF2" w:rsidRDefault="00F83FF2" w:rsidP="00CF6AB5">
      <w:pPr>
        <w:rPr>
          <w:rFonts w:hint="eastAsia"/>
        </w:rPr>
      </w:pPr>
    </w:p>
    <w:p w:rsidR="00CF6AB5" w:rsidRDefault="00CF6AB5" w:rsidP="00CF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F6AB5" w:rsidRDefault="00C72199" w:rsidP="00CF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C72199">
        <w:rPr>
          <w:rFonts w:eastAsia="PMingLiU" w:hint="eastAsia"/>
          <w:lang w:eastAsia="zh-TW"/>
        </w:rPr>
        <w:t>社區內兒童的</w:t>
      </w:r>
      <w:r w:rsidR="00CF6AB5" w:rsidRPr="00CF6AB5">
        <w:rPr>
          <w:rFonts w:eastAsia="PMingLiU" w:hint="eastAsia"/>
          <w:lang w:eastAsia="zh-TW"/>
        </w:rPr>
        <w:t>學齡前焦慮：身體受傷的恐懼</w:t>
      </w:r>
      <w:r w:rsidR="00CF6AB5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的</w:t>
      </w:r>
      <w:r w:rsidR="00CF6AB5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p w:rsidR="00CF6AB5" w:rsidRDefault="00CF6AB5" w:rsidP="00CF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F83FF2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38661D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D11EAA" w:rsidRDefault="00F83FF2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7"/>
            </w:tblGrid>
            <w:tr w:rsidR="00F83FF2" w:rsidRPr="00D11EAA" w:rsidTr="00701974">
              <w:trPr>
                <w:trHeight w:val="710"/>
              </w:trPr>
              <w:tc>
                <w:tcPr>
                  <w:tcW w:w="877" w:type="dxa"/>
                </w:tcPr>
                <w:p w:rsidR="00F83FF2" w:rsidRPr="00D11EAA" w:rsidRDefault="00F83FF2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根本不是如此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F83FF2" w:rsidRPr="00D11EAA" w:rsidRDefault="00F83FF2" w:rsidP="0070197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D11EAA" w:rsidRDefault="00F83FF2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1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F83FF2" w:rsidRPr="00D11EAA" w:rsidTr="00701974">
              <w:trPr>
                <w:trHeight w:val="617"/>
              </w:trPr>
              <w:tc>
                <w:tcPr>
                  <w:tcW w:w="1170" w:type="dxa"/>
                </w:tcPr>
                <w:p w:rsidR="00F83FF2" w:rsidRPr="00D11EAA" w:rsidRDefault="00F83FF2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很少如此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F83FF2" w:rsidRPr="00D11EAA" w:rsidRDefault="00F83FF2" w:rsidP="00701974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D11EAA" w:rsidRDefault="00F83FF2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2"/>
            </w:tblGrid>
            <w:tr w:rsidR="00F83FF2" w:rsidRPr="00D11EAA" w:rsidTr="00701974">
              <w:trPr>
                <w:trHeight w:val="617"/>
              </w:trPr>
              <w:tc>
                <w:tcPr>
                  <w:tcW w:w="1312" w:type="dxa"/>
                </w:tcPr>
                <w:p w:rsidR="00F83FF2" w:rsidRPr="00D11EAA" w:rsidRDefault="00F83FF2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有時如此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F83FF2" w:rsidRPr="00D11EAA" w:rsidRDefault="00F83FF2" w:rsidP="00701974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D11EAA" w:rsidRDefault="00F83FF2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1"/>
            </w:tblGrid>
            <w:tr w:rsidR="00F83FF2" w:rsidRPr="00D11EAA" w:rsidTr="00701974">
              <w:trPr>
                <w:trHeight w:val="617"/>
              </w:trPr>
              <w:tc>
                <w:tcPr>
                  <w:tcW w:w="1171" w:type="dxa"/>
                </w:tcPr>
                <w:p w:rsidR="00F83FF2" w:rsidRPr="00D11EAA" w:rsidRDefault="00F83FF2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常常如此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F83FF2" w:rsidRPr="00D11EAA" w:rsidRDefault="00F83FF2" w:rsidP="00701974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D11EAA" w:rsidRDefault="00F83FF2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3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</w:tblGrid>
            <w:tr w:rsidR="00F83FF2" w:rsidRPr="00D11EAA" w:rsidTr="00701974">
              <w:trPr>
                <w:trHeight w:val="950"/>
              </w:trPr>
              <w:tc>
                <w:tcPr>
                  <w:tcW w:w="1314" w:type="dxa"/>
                </w:tcPr>
                <w:p w:rsidR="00F83FF2" w:rsidRPr="00D11EAA" w:rsidRDefault="00F83FF2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幾乎完全如此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F83FF2" w:rsidRPr="00D11EAA" w:rsidRDefault="00F83FF2" w:rsidP="00701974">
            <w:pPr>
              <w:adjustRightInd w:val="0"/>
              <w:snapToGrid w:val="0"/>
              <w:jc w:val="center"/>
            </w:pPr>
          </w:p>
        </w:tc>
      </w:tr>
      <w:tr w:rsidR="00F83FF2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38661D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1-7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38661D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38661D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38661D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38661D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2" w:rsidRPr="0038661D" w:rsidRDefault="00F83FF2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</w:tbl>
    <w:p w:rsidR="00CF6AB5" w:rsidRDefault="00CF6AB5" w:rsidP="00CF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F6AB5" w:rsidTr="00CF6AB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B5" w:rsidRDefault="00C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B5" w:rsidRDefault="00C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F83FF2" w:rsidTr="00CF6AB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BB22EF" w:rsidRDefault="00F83FF2" w:rsidP="00F83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 w:colFirst="0" w:colLast="0"/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BB22EF" w:rsidRDefault="00F83FF2" w:rsidP="00F83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bookmarkEnd w:id="0"/>
      <w:tr w:rsidR="00F83FF2" w:rsidTr="00CF6AB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BB22EF" w:rsidRDefault="00F83FF2" w:rsidP="00F83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BB22EF" w:rsidRDefault="00F83FF2" w:rsidP="00F83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F83FF2" w:rsidTr="00CF6AB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BB22EF" w:rsidRDefault="00F83FF2" w:rsidP="00F83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2" w:rsidRPr="00BB22EF" w:rsidRDefault="00F83FF2" w:rsidP="00F83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CF6AB5" w:rsidRDefault="00CF6AB5" w:rsidP="00CF6AB5"/>
    <w:p w:rsidR="00CF6AB5" w:rsidRDefault="00CF6AB5" w:rsidP="00CF6AB5"/>
    <w:p w:rsidR="00AE5620" w:rsidRDefault="0010592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2D" w:rsidRDefault="0010592D" w:rsidP="00F83FF2">
      <w:r>
        <w:separator/>
      </w:r>
    </w:p>
  </w:endnote>
  <w:endnote w:type="continuationSeparator" w:id="0">
    <w:p w:rsidR="0010592D" w:rsidRDefault="0010592D" w:rsidP="00F8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2D" w:rsidRDefault="0010592D" w:rsidP="00F83FF2">
      <w:r>
        <w:separator/>
      </w:r>
    </w:p>
  </w:footnote>
  <w:footnote w:type="continuationSeparator" w:id="0">
    <w:p w:rsidR="0010592D" w:rsidRDefault="0010592D" w:rsidP="00F83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sDA2M7Y0NDY2sTRT0lEKTi0uzszPAykwrAUAhlKQvywAAAA="/>
  </w:docVars>
  <w:rsids>
    <w:rsidRoot w:val="00CC56B4"/>
    <w:rsid w:val="0010592D"/>
    <w:rsid w:val="003D4FB3"/>
    <w:rsid w:val="00924431"/>
    <w:rsid w:val="00C72199"/>
    <w:rsid w:val="00CC56B4"/>
    <w:rsid w:val="00CF6AB5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4FD02"/>
  <w15:chartTrackingRefBased/>
  <w15:docId w15:val="{E46F40AC-BD2C-4AFB-BBA1-F83484E4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B5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CF6AB5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FF2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83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F2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2020-12-21T12:07:00Z</dcterms:created>
  <dcterms:modified xsi:type="dcterms:W3CDTF">2021-03-05T03:27:00Z</dcterms:modified>
</cp:coreProperties>
</file>