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B41DE" w14:textId="119B024F" w:rsidR="00DC2F53" w:rsidRPr="00D02D98" w:rsidRDefault="00FC103E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D10D1F">
        <w:rPr>
          <w:rFonts w:ascii="宋体" w:eastAsia="宋体" w:hAnsi="宋体" w:cs="Times New Roman" w:hint="eastAsia"/>
          <w:sz w:val="24"/>
          <w:szCs w:val="24"/>
        </w:rPr>
        <w:t>适应性</w:t>
      </w:r>
      <w:r w:rsidRPr="00D10D1F">
        <w:rPr>
          <w:rFonts w:ascii="宋体" w:eastAsia="宋体" w:hAnsi="宋体" w:cs="Times New Roman"/>
          <w:sz w:val="24"/>
          <w:szCs w:val="24"/>
        </w:rPr>
        <w:t>/</w:t>
      </w:r>
      <w:r w:rsidR="009827D0">
        <w:rPr>
          <w:rFonts w:ascii="宋体" w:eastAsia="宋体" w:hAnsi="宋体" w:cs="Times New Roman" w:hint="eastAsia"/>
          <w:sz w:val="24"/>
          <w:szCs w:val="24"/>
        </w:rPr>
        <w:t>不</w:t>
      </w:r>
      <w:r w:rsidRPr="00D10D1F">
        <w:rPr>
          <w:rFonts w:ascii="宋体" w:eastAsia="宋体" w:hAnsi="宋体" w:cs="Times New Roman" w:hint="eastAsia"/>
          <w:sz w:val="24"/>
          <w:szCs w:val="24"/>
        </w:rPr>
        <w:t>适应</w:t>
      </w:r>
      <w:r w:rsidR="009827D0" w:rsidRPr="00D10D1F">
        <w:rPr>
          <w:rFonts w:ascii="宋体" w:eastAsia="宋体" w:hAnsi="宋体" w:cs="Times New Roman" w:hint="eastAsia"/>
          <w:sz w:val="24"/>
          <w:szCs w:val="24"/>
        </w:rPr>
        <w:t>性</w:t>
      </w:r>
      <w:r w:rsidRPr="00D10D1F">
        <w:rPr>
          <w:rFonts w:ascii="宋体" w:eastAsia="宋体" w:hAnsi="宋体" w:cs="Times New Roman" w:hint="eastAsia"/>
          <w:sz w:val="24"/>
          <w:szCs w:val="24"/>
        </w:rPr>
        <w:t>完美主义量表：对错误的敏感</w:t>
      </w:r>
      <w:r w:rsidR="009827D0">
        <w:rPr>
          <w:rFonts w:ascii="宋体" w:eastAsia="宋体" w:hAnsi="宋体" w:cs="Times New Roman" w:hint="eastAsia"/>
          <w:sz w:val="24"/>
          <w:szCs w:val="24"/>
        </w:rPr>
        <w:t>度</w:t>
      </w:r>
      <w:r w:rsidRPr="00D10D1F">
        <w:rPr>
          <w:rFonts w:ascii="宋体" w:eastAsia="宋体" w:hAnsi="宋体" w:cs="Times New Roman" w:hint="eastAsia"/>
          <w:sz w:val="24"/>
          <w:szCs w:val="24"/>
        </w:rPr>
        <w:t>量表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Pr="002B50D0">
        <w:rPr>
          <w:rFonts w:ascii="Times New Roman" w:eastAsia="宋体" w:hAnsi="Times New Roman" w:cs="Times New Roman"/>
          <w:color w:val="000000"/>
          <w:sz w:val="24"/>
          <w:szCs w:val="24"/>
        </w:rPr>
        <w:t>The Adaptive/Maladaptive Perfectionism Scale: Sensitivity to Mistakes Scale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0F5539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FC103E" w:rsidRPr="00D02D98" w14:paraId="584D7411" w14:textId="77777777" w:rsidTr="007F5B9D">
        <w:tc>
          <w:tcPr>
            <w:tcW w:w="944" w:type="dxa"/>
            <w:shd w:val="clear" w:color="auto" w:fill="auto"/>
          </w:tcPr>
          <w:p w14:paraId="576AE3CC" w14:textId="798F337F" w:rsidR="00FC103E" w:rsidRPr="00D02D98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0063A6D5" w:rsidR="00FC103E" w:rsidRPr="00FC103E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FC103E">
              <w:rPr>
                <w:rFonts w:ascii="宋体" w:eastAsia="宋体" w:hAnsi="宋体"/>
                <w:color w:val="252525"/>
                <w:sz w:val="24"/>
                <w:szCs w:val="24"/>
              </w:rPr>
              <w:t>自我价值</w:t>
            </w:r>
            <w:r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，</w:t>
            </w:r>
            <w:r w:rsidRPr="00FC103E">
              <w:rPr>
                <w:rFonts w:ascii="宋体" w:eastAsia="宋体" w:hAnsi="宋体"/>
                <w:color w:val="252525"/>
                <w:sz w:val="24"/>
                <w:szCs w:val="24"/>
              </w:rPr>
              <w:t>自我怀疑</w:t>
            </w:r>
            <w:r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，</w:t>
            </w:r>
            <w:r w:rsidRPr="00FC103E">
              <w:rPr>
                <w:rFonts w:ascii="宋体" w:eastAsia="宋体" w:hAnsi="宋体"/>
                <w:color w:val="252525"/>
                <w:sz w:val="24"/>
                <w:szCs w:val="24"/>
              </w:rPr>
              <w:t xml:space="preserve">个人标准 </w:t>
            </w:r>
          </w:p>
        </w:tc>
      </w:tr>
      <w:tr w:rsidR="00FC103E" w:rsidRPr="00D02D98" w14:paraId="065AC6C4" w14:textId="77777777" w:rsidTr="007F5B9D">
        <w:tc>
          <w:tcPr>
            <w:tcW w:w="944" w:type="dxa"/>
            <w:shd w:val="clear" w:color="auto" w:fill="auto"/>
          </w:tcPr>
          <w:p w14:paraId="2E6A8406" w14:textId="6F2AE11B" w:rsidR="00FC103E" w:rsidRPr="00D02D98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47579779" w14:textId="3E7D3FC7" w:rsidR="00FC103E" w:rsidRPr="00FC103E" w:rsidRDefault="00FC103E" w:rsidP="00FC103E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FC103E">
              <w:rPr>
                <w:rFonts w:ascii="宋体" w:eastAsia="宋体" w:hAnsi="宋体"/>
                <w:color w:val="252525"/>
                <w:sz w:val="24"/>
                <w:szCs w:val="24"/>
              </w:rPr>
              <w:t>控制需求</w:t>
            </w:r>
            <w:r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，</w:t>
            </w:r>
            <w:r w:rsidRPr="00FC103E">
              <w:rPr>
                <w:rFonts w:ascii="宋体" w:eastAsia="宋体" w:hAnsi="宋体"/>
                <w:color w:val="252525"/>
                <w:sz w:val="24"/>
                <w:szCs w:val="24"/>
              </w:rPr>
              <w:t>成就满足感</w:t>
            </w:r>
            <w:r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，</w:t>
            </w:r>
            <w:r w:rsidRPr="00FC103E">
              <w:rPr>
                <w:rFonts w:ascii="宋体" w:eastAsia="宋体" w:hAnsi="宋体"/>
                <w:color w:val="252525"/>
                <w:sz w:val="24"/>
                <w:szCs w:val="24"/>
              </w:rPr>
              <w:t>社会动机</w:t>
            </w:r>
          </w:p>
        </w:tc>
      </w:tr>
      <w:tr w:rsidR="00DC2F53" w:rsidRPr="00D02D98" w14:paraId="461BC231" w14:textId="77777777" w:rsidTr="007F5B9D">
        <w:tc>
          <w:tcPr>
            <w:tcW w:w="944" w:type="dxa"/>
            <w:shd w:val="clear" w:color="auto" w:fill="auto"/>
          </w:tcPr>
          <w:p w14:paraId="6387FD75" w14:textId="43B5191E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73134A71" w14:textId="4DCD686E" w:rsidR="00DC2F53" w:rsidRPr="00D02D98" w:rsidRDefault="00383074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家庭及儿童福利服务</w:t>
            </w:r>
          </w:p>
        </w:tc>
      </w:tr>
      <w:tr w:rsidR="00DC2F53" w:rsidRPr="00D02D98" w14:paraId="3A67F4E5" w14:textId="77777777" w:rsidTr="007F5B9D">
        <w:tc>
          <w:tcPr>
            <w:tcW w:w="944" w:type="dxa"/>
            <w:shd w:val="clear" w:color="auto" w:fill="auto"/>
          </w:tcPr>
          <w:p w14:paraId="31F5B66E" w14:textId="04A4FA6F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3A6471A1" w14:textId="5824BAD3" w:rsidR="00DC2F53" w:rsidRPr="00D02D98" w:rsidRDefault="00FC103E" w:rsidP="00CE4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儿童</w:t>
            </w:r>
          </w:p>
        </w:tc>
      </w:tr>
      <w:tr w:rsidR="00DC2F53" w:rsidRPr="00D02D98" w14:paraId="0ED5EE5D" w14:textId="77777777" w:rsidTr="007F5B9D">
        <w:tc>
          <w:tcPr>
            <w:tcW w:w="944" w:type="dxa"/>
            <w:shd w:val="clear" w:color="auto" w:fill="auto"/>
          </w:tcPr>
          <w:p w14:paraId="412AD300" w14:textId="48748AAB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1F85E4E4" w:rsidR="00DC2F53" w:rsidRPr="00D02D98" w:rsidRDefault="00FC103E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8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4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DC2F53" w:rsidRPr="00D02D98" w14:paraId="5EA35973" w14:textId="77777777" w:rsidTr="007F5B9D">
        <w:tc>
          <w:tcPr>
            <w:tcW w:w="944" w:type="dxa"/>
            <w:shd w:val="clear" w:color="auto" w:fill="auto"/>
          </w:tcPr>
          <w:p w14:paraId="40262181" w14:textId="532747C6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5B3E98C7" w:rsidR="00DC2F53" w:rsidRPr="00D02D98" w:rsidRDefault="0042535C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FC103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51</w:t>
            </w:r>
          </w:p>
        </w:tc>
      </w:tr>
      <w:tr w:rsidR="00C62FC7" w:rsidRPr="00D02D98" w14:paraId="05A94BBF" w14:textId="77777777" w:rsidTr="007F5B9D">
        <w:tc>
          <w:tcPr>
            <w:tcW w:w="944" w:type="dxa"/>
            <w:shd w:val="clear" w:color="auto" w:fill="auto"/>
          </w:tcPr>
          <w:p w14:paraId="3BAB8837" w14:textId="4E762E48" w:rsidR="00C62FC7" w:rsidRPr="00D02D98" w:rsidRDefault="0042535C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056F486D" w14:textId="77777777" w:rsidR="00FC103E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763B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Fong, W. T. (2012). Perfectionism, social connectedness, and academic self-efficacy in average and academically talented primary school students in Hong Kong </w:t>
            </w:r>
            <w:r w:rsidRPr="00F763B7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(Doctoral dissertation, University of Hong Kong).</w:t>
            </w:r>
          </w:p>
          <w:p w14:paraId="3E956DFD" w14:textId="193A3AD1" w:rsidR="00383074" w:rsidRPr="00D02D98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763B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Rice, K. G., &amp; Preusser, K. J. (2002). The adaptive/maladaptive perfectionism scale. </w:t>
            </w:r>
            <w:r w:rsidRPr="00F763B7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Measurement and evaluation in counseling and development, 34</w:t>
            </w:r>
            <w:r w:rsidRPr="00F763B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(4), 210-222.</w:t>
            </w:r>
          </w:p>
        </w:tc>
      </w:tr>
    </w:tbl>
    <w:p w14:paraId="53148235" w14:textId="77777777" w:rsidR="00B951EB" w:rsidRPr="00D02D98" w:rsidRDefault="00B951EB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2D17939" w14:textId="20441871" w:rsidR="00DC2F53" w:rsidRPr="00D02D98" w:rsidRDefault="009827D0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D10D1F">
        <w:rPr>
          <w:rFonts w:ascii="宋体" w:eastAsia="宋体" w:hAnsi="宋体" w:cs="Times New Roman" w:hint="eastAsia"/>
          <w:sz w:val="24"/>
          <w:szCs w:val="24"/>
        </w:rPr>
        <w:t>适应性</w:t>
      </w:r>
      <w:r w:rsidRPr="00D10D1F">
        <w:rPr>
          <w:rFonts w:ascii="宋体" w:eastAsia="宋体" w:hAnsi="宋体" w:cs="Times New Roman"/>
          <w:sz w:val="24"/>
          <w:szCs w:val="24"/>
        </w:rPr>
        <w:t>/</w:t>
      </w:r>
      <w:r>
        <w:rPr>
          <w:rFonts w:ascii="宋体" w:eastAsia="宋体" w:hAnsi="宋体" w:cs="Times New Roman" w:hint="eastAsia"/>
          <w:sz w:val="24"/>
          <w:szCs w:val="24"/>
        </w:rPr>
        <w:t>不</w:t>
      </w:r>
      <w:r w:rsidRPr="00D10D1F">
        <w:rPr>
          <w:rFonts w:ascii="宋体" w:eastAsia="宋体" w:hAnsi="宋体" w:cs="Times New Roman" w:hint="eastAsia"/>
          <w:sz w:val="24"/>
          <w:szCs w:val="24"/>
        </w:rPr>
        <w:t>适应性完美主义量表：对错误的敏感</w:t>
      </w:r>
      <w:r>
        <w:rPr>
          <w:rFonts w:ascii="宋体" w:eastAsia="宋体" w:hAnsi="宋体" w:cs="Times New Roman" w:hint="eastAsia"/>
          <w:sz w:val="24"/>
          <w:szCs w:val="24"/>
        </w:rPr>
        <w:t>度</w:t>
      </w:r>
      <w:r w:rsidRPr="00D10D1F">
        <w:rPr>
          <w:rFonts w:ascii="宋体" w:eastAsia="宋体" w:hAnsi="宋体" w:cs="Times New Roman" w:hint="eastAsia"/>
          <w:sz w:val="24"/>
          <w:szCs w:val="24"/>
        </w:rPr>
        <w:t>量表</w:t>
      </w:r>
      <w:r w:rsidR="003964A0" w:rsidRPr="00D02D98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 w:rsidR="003964A0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3256"/>
        <w:gridCol w:w="1417"/>
        <w:gridCol w:w="1418"/>
        <w:gridCol w:w="1417"/>
        <w:gridCol w:w="1418"/>
      </w:tblGrid>
      <w:tr w:rsidR="00FC103E" w:rsidRPr="00FC103E" w14:paraId="1F2CCF00" w14:textId="77777777" w:rsidTr="00FC103E">
        <w:tc>
          <w:tcPr>
            <w:tcW w:w="3256" w:type="dxa"/>
            <w:vAlign w:val="center"/>
          </w:tcPr>
          <w:p w14:paraId="4FEDEBA6" w14:textId="3A84E92C" w:rsidR="00FC103E" w:rsidRPr="00FC103E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FC103E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1417" w:type="dxa"/>
            <w:vAlign w:val="center"/>
          </w:tcPr>
          <w:p w14:paraId="0DFD8776" w14:textId="3D4AE5F4" w:rsidR="00FC103E" w:rsidRPr="00FC103E" w:rsidRDefault="00FC103E" w:rsidP="00FC103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C103E">
              <w:rPr>
                <w:rFonts w:ascii="宋体" w:eastAsia="宋体" w:hAnsi="宋体" w:cs="Times New Roman" w:hint="eastAsia"/>
                <w:sz w:val="24"/>
                <w:szCs w:val="24"/>
              </w:rPr>
              <w:t>真的</w:t>
            </w:r>
          </w:p>
          <w:p w14:paraId="75761518" w14:textId="17267570" w:rsidR="00FC103E" w:rsidRPr="00FC103E" w:rsidRDefault="00FC103E" w:rsidP="00FC103E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FC103E">
              <w:rPr>
                <w:rFonts w:ascii="宋体" w:eastAsia="宋体" w:hAnsi="宋体" w:cs="Times New Roman" w:hint="eastAsia"/>
                <w:sz w:val="24"/>
                <w:szCs w:val="24"/>
              </w:rPr>
              <w:t>很不像我</w:t>
            </w:r>
          </w:p>
        </w:tc>
        <w:tc>
          <w:tcPr>
            <w:tcW w:w="1418" w:type="dxa"/>
            <w:vAlign w:val="center"/>
          </w:tcPr>
          <w:p w14:paraId="158EF2AF" w14:textId="31FD8358" w:rsidR="00FC103E" w:rsidRPr="00FC103E" w:rsidRDefault="00FC103E" w:rsidP="00FC103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C103E">
              <w:rPr>
                <w:rFonts w:ascii="宋体" w:eastAsia="宋体" w:hAnsi="宋体" w:cs="Times New Roman"/>
                <w:sz w:val="24"/>
                <w:szCs w:val="24"/>
              </w:rPr>
              <w:t>有点</w:t>
            </w:r>
          </w:p>
          <w:p w14:paraId="4E143919" w14:textId="76CE4179" w:rsidR="00FC103E" w:rsidRPr="00FC103E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FC103E">
              <w:rPr>
                <w:rFonts w:ascii="宋体" w:eastAsia="宋体" w:hAnsi="宋体" w:cs="Times New Roman" w:hint="eastAsia"/>
                <w:sz w:val="24"/>
                <w:szCs w:val="24"/>
              </w:rPr>
              <w:t>不像我</w:t>
            </w:r>
          </w:p>
        </w:tc>
        <w:tc>
          <w:tcPr>
            <w:tcW w:w="1417" w:type="dxa"/>
            <w:vAlign w:val="center"/>
          </w:tcPr>
          <w:p w14:paraId="4D9E348F" w14:textId="224CC44F" w:rsidR="00FC103E" w:rsidRPr="00FC103E" w:rsidRDefault="00FC103E" w:rsidP="00FC103E">
            <w:pPr>
              <w:jc w:val="center"/>
              <w:rPr>
                <w:rFonts w:ascii="宋体" w:eastAsia="宋体" w:hAnsi="宋体" w:cs="Code2000"/>
                <w:sz w:val="24"/>
                <w:szCs w:val="24"/>
              </w:rPr>
            </w:pPr>
            <w:r w:rsidRPr="00FC103E">
              <w:rPr>
                <w:rFonts w:ascii="宋体" w:eastAsia="宋体" w:hAnsi="宋体" w:cs="Code2000" w:hint="eastAsia"/>
                <w:sz w:val="24"/>
                <w:szCs w:val="24"/>
              </w:rPr>
              <w:t>有</w:t>
            </w:r>
            <w:r w:rsidRPr="00FC103E">
              <w:rPr>
                <w:rFonts w:ascii="宋体" w:eastAsia="宋体" w:hAnsi="宋体" w:cs="Code2000" w:hint="cs"/>
                <w:sz w:val="24"/>
                <w:szCs w:val="24"/>
              </w:rPr>
              <w:t>点</w:t>
            </w:r>
          </w:p>
          <w:p w14:paraId="78DF45D3" w14:textId="71C0AFFF" w:rsidR="00FC103E" w:rsidRPr="00FC103E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FC103E">
              <w:rPr>
                <w:rFonts w:ascii="宋体" w:eastAsia="宋体" w:hAnsi="宋体" w:cs="Code2000" w:hint="eastAsia"/>
                <w:sz w:val="24"/>
                <w:szCs w:val="24"/>
              </w:rPr>
              <w:t>像我</w:t>
            </w:r>
          </w:p>
        </w:tc>
        <w:tc>
          <w:tcPr>
            <w:tcW w:w="1418" w:type="dxa"/>
            <w:vAlign w:val="center"/>
          </w:tcPr>
          <w:p w14:paraId="3E306EC4" w14:textId="35DE362B" w:rsidR="00FC103E" w:rsidRPr="00FC103E" w:rsidRDefault="00FC103E" w:rsidP="00FC103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C103E">
              <w:rPr>
                <w:rFonts w:ascii="宋体" w:eastAsia="宋体" w:hAnsi="宋体" w:cs="Times New Roman" w:hint="eastAsia"/>
                <w:sz w:val="24"/>
                <w:szCs w:val="24"/>
              </w:rPr>
              <w:t>真的</w:t>
            </w:r>
          </w:p>
          <w:p w14:paraId="2886B660" w14:textId="7099510C" w:rsidR="00FC103E" w:rsidRPr="00FC103E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FC103E">
              <w:rPr>
                <w:rFonts w:ascii="宋体" w:eastAsia="宋体" w:hAnsi="宋体" w:cs="Times New Roman" w:hint="eastAsia"/>
                <w:sz w:val="24"/>
                <w:szCs w:val="24"/>
              </w:rPr>
              <w:t>很像我</w:t>
            </w:r>
          </w:p>
        </w:tc>
      </w:tr>
      <w:tr w:rsidR="00FC103E" w:rsidRPr="00D02D98" w14:paraId="33A793F2" w14:textId="77777777" w:rsidTr="00FC103E">
        <w:tc>
          <w:tcPr>
            <w:tcW w:w="3256" w:type="dxa"/>
          </w:tcPr>
          <w:p w14:paraId="150E025A" w14:textId="51C1D887" w:rsidR="00FC103E" w:rsidRPr="00D02D98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项目</w:t>
            </w:r>
            <w:r w:rsidRPr="003A36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, 3, 4, 5, 7,  8</w:t>
            </w: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1417" w:type="dxa"/>
            <w:vAlign w:val="center"/>
          </w:tcPr>
          <w:p w14:paraId="557CF7E2" w14:textId="03603FA1" w:rsidR="00FC103E" w:rsidRPr="00D02D98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363E73FE" w14:textId="251B71DA" w:rsidR="00FC103E" w:rsidRPr="00D02D98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33.33</w:t>
            </w:r>
          </w:p>
        </w:tc>
        <w:tc>
          <w:tcPr>
            <w:tcW w:w="1417" w:type="dxa"/>
            <w:vAlign w:val="center"/>
          </w:tcPr>
          <w:p w14:paraId="14F4976A" w14:textId="6E9388DB" w:rsidR="00FC103E" w:rsidRPr="00D02D98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66.67</w:t>
            </w:r>
          </w:p>
        </w:tc>
        <w:tc>
          <w:tcPr>
            <w:tcW w:w="1418" w:type="dxa"/>
            <w:vAlign w:val="center"/>
          </w:tcPr>
          <w:p w14:paraId="06618392" w14:textId="7A60DE9F" w:rsidR="00FC103E" w:rsidRPr="00D02D98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tr w:rsidR="00FC103E" w:rsidRPr="00D02D98" w14:paraId="308AC469" w14:textId="77777777" w:rsidTr="00FC103E">
        <w:tc>
          <w:tcPr>
            <w:tcW w:w="3256" w:type="dxa"/>
          </w:tcPr>
          <w:p w14:paraId="0A8D1A61" w14:textId="574F241E" w:rsidR="00FC103E" w:rsidRPr="00FC103E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FC103E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项目</w:t>
            </w:r>
            <w:r w:rsidRPr="000A5ED9">
              <w:rPr>
                <w:rFonts w:ascii="Times New Roman" w:eastAsia="宋体" w:hAnsi="Times New Roman" w:cs="Times New Roman"/>
                <w:sz w:val="24"/>
                <w:szCs w:val="24"/>
              </w:rPr>
              <w:t>2, 6</w:t>
            </w:r>
            <w:r w:rsidRPr="00FC103E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的分数 （反向题）</w:t>
            </w:r>
          </w:p>
        </w:tc>
        <w:tc>
          <w:tcPr>
            <w:tcW w:w="1417" w:type="dxa"/>
            <w:vAlign w:val="center"/>
          </w:tcPr>
          <w:p w14:paraId="6239ACEA" w14:textId="71497817" w:rsidR="00FC103E" w:rsidRPr="00D02D98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center"/>
          </w:tcPr>
          <w:p w14:paraId="59AB7741" w14:textId="2A90EDC9" w:rsidR="00FC103E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66.67</w:t>
            </w:r>
          </w:p>
        </w:tc>
        <w:tc>
          <w:tcPr>
            <w:tcW w:w="1417" w:type="dxa"/>
            <w:vAlign w:val="center"/>
          </w:tcPr>
          <w:p w14:paraId="220AE82F" w14:textId="14FF135C" w:rsidR="00FC103E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33.33</w:t>
            </w:r>
          </w:p>
        </w:tc>
        <w:tc>
          <w:tcPr>
            <w:tcW w:w="1418" w:type="dxa"/>
            <w:vAlign w:val="center"/>
          </w:tcPr>
          <w:p w14:paraId="177A1850" w14:textId="18967403" w:rsidR="00FC103E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</w:tbl>
    <w:p w14:paraId="63A28190" w14:textId="77777777" w:rsidR="00233232" w:rsidRPr="00D02D98" w:rsidRDefault="00233232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D02D98" w14:paraId="2593835B" w14:textId="77777777" w:rsidTr="00C06187">
        <w:tc>
          <w:tcPr>
            <w:tcW w:w="3707" w:type="dxa"/>
            <w:shd w:val="clear" w:color="auto" w:fill="auto"/>
          </w:tcPr>
          <w:p w14:paraId="19247127" w14:textId="7486B42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261598CC" w14:textId="6EBAAAA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C06187" w:rsidRPr="00D02D98" w14:paraId="54C1FF24" w14:textId="77777777" w:rsidTr="00C06187">
        <w:tc>
          <w:tcPr>
            <w:tcW w:w="3707" w:type="dxa"/>
            <w:shd w:val="clear" w:color="auto" w:fill="auto"/>
          </w:tcPr>
          <w:p w14:paraId="27230B35" w14:textId="4C272CD6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671BF3B" w14:textId="716B28A5" w:rsidR="00C06187" w:rsidRPr="00D02D98" w:rsidRDefault="007E0ED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需要积极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提升</w:t>
            </w:r>
          </w:p>
        </w:tc>
      </w:tr>
      <w:tr w:rsidR="00C06187" w:rsidRPr="00D02D98" w14:paraId="796FF7C9" w14:textId="77777777" w:rsidTr="00C06187">
        <w:tc>
          <w:tcPr>
            <w:tcW w:w="3707" w:type="dxa"/>
            <w:shd w:val="clear" w:color="auto" w:fill="auto"/>
          </w:tcPr>
          <w:p w14:paraId="3165F793" w14:textId="13059141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D780AB" w14:textId="3EC45DBD" w:rsidR="00C06187" w:rsidRPr="00D02D98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需要稍作</w:t>
            </w:r>
            <w:r w:rsidR="00C04EB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提升</w:t>
            </w:r>
          </w:p>
        </w:tc>
      </w:tr>
      <w:tr w:rsidR="00C06187" w:rsidRPr="00D02D98" w14:paraId="5EC51765" w14:textId="77777777" w:rsidTr="00C06187">
        <w:tc>
          <w:tcPr>
            <w:tcW w:w="3707" w:type="dxa"/>
            <w:shd w:val="clear" w:color="auto" w:fill="auto"/>
          </w:tcPr>
          <w:p w14:paraId="5781C7CA" w14:textId="4E958C8E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8DA6E45" w14:textId="3C71B64B" w:rsidR="00C06187" w:rsidRPr="00D02D98" w:rsidRDefault="007E0ED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bookmarkEnd w:id="0"/>
    </w:tbl>
    <w:p w14:paraId="768D4CCE" w14:textId="77777777" w:rsidR="0042535C" w:rsidRPr="00D02D98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D02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4A74D" w14:textId="77777777" w:rsidR="000C580A" w:rsidRDefault="000C580A" w:rsidP="00A56F1F">
      <w:r>
        <w:separator/>
      </w:r>
    </w:p>
  </w:endnote>
  <w:endnote w:type="continuationSeparator" w:id="0">
    <w:p w14:paraId="794B864C" w14:textId="77777777" w:rsidR="000C580A" w:rsidRDefault="000C580A" w:rsidP="00A56F1F">
      <w:r>
        <w:continuationSeparator/>
      </w:r>
    </w:p>
  </w:endnote>
  <w:endnote w:type="continuationNotice" w:id="1">
    <w:p w14:paraId="0B5E5A05" w14:textId="77777777" w:rsidR="000C580A" w:rsidRDefault="000C58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de200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2360E" w14:textId="77777777" w:rsidR="000C580A" w:rsidRDefault="000C580A" w:rsidP="00A56F1F">
      <w:r>
        <w:separator/>
      </w:r>
    </w:p>
  </w:footnote>
  <w:footnote w:type="continuationSeparator" w:id="0">
    <w:p w14:paraId="0A28082C" w14:textId="77777777" w:rsidR="000C580A" w:rsidRDefault="000C580A" w:rsidP="00A56F1F">
      <w:r>
        <w:continuationSeparator/>
      </w:r>
    </w:p>
  </w:footnote>
  <w:footnote w:type="continuationNotice" w:id="1">
    <w:p w14:paraId="50D4E24B" w14:textId="77777777" w:rsidR="000C580A" w:rsidRDefault="000C58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GzNDUyMDEzNDVW0lEKTi0uzszPAykwqwUAN8vlBiwAAAA="/>
  </w:docVars>
  <w:rsids>
    <w:rsidRoot w:val="00DC2F53"/>
    <w:rsid w:val="000066C2"/>
    <w:rsid w:val="000124F5"/>
    <w:rsid w:val="00024A52"/>
    <w:rsid w:val="000316C0"/>
    <w:rsid w:val="00036C5C"/>
    <w:rsid w:val="000463E2"/>
    <w:rsid w:val="00055ACC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A5ED9"/>
    <w:rsid w:val="000B1C59"/>
    <w:rsid w:val="000B1FA6"/>
    <w:rsid w:val="000C2BAA"/>
    <w:rsid w:val="000C2DF6"/>
    <w:rsid w:val="000C580A"/>
    <w:rsid w:val="000D3782"/>
    <w:rsid w:val="000D444E"/>
    <w:rsid w:val="000D45C1"/>
    <w:rsid w:val="000E0279"/>
    <w:rsid w:val="000E0A8B"/>
    <w:rsid w:val="000F4135"/>
    <w:rsid w:val="000F5539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B74B4"/>
    <w:rsid w:val="001C616C"/>
    <w:rsid w:val="001D06EE"/>
    <w:rsid w:val="001D2460"/>
    <w:rsid w:val="001D4FEF"/>
    <w:rsid w:val="001D6458"/>
    <w:rsid w:val="00201FC1"/>
    <w:rsid w:val="00220190"/>
    <w:rsid w:val="002317C4"/>
    <w:rsid w:val="00233232"/>
    <w:rsid w:val="002516FF"/>
    <w:rsid w:val="002549B0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38E4"/>
    <w:rsid w:val="00297A5B"/>
    <w:rsid w:val="002A25B0"/>
    <w:rsid w:val="002A59E4"/>
    <w:rsid w:val="002B18B1"/>
    <w:rsid w:val="002B2F27"/>
    <w:rsid w:val="002B458E"/>
    <w:rsid w:val="002B64F1"/>
    <w:rsid w:val="002D0F64"/>
    <w:rsid w:val="002F0F11"/>
    <w:rsid w:val="002F10B2"/>
    <w:rsid w:val="002F1686"/>
    <w:rsid w:val="00300911"/>
    <w:rsid w:val="00301A49"/>
    <w:rsid w:val="003109FA"/>
    <w:rsid w:val="0031143A"/>
    <w:rsid w:val="0031585A"/>
    <w:rsid w:val="00323E4B"/>
    <w:rsid w:val="00323EA2"/>
    <w:rsid w:val="003370A3"/>
    <w:rsid w:val="0033737A"/>
    <w:rsid w:val="00344EE6"/>
    <w:rsid w:val="00353F70"/>
    <w:rsid w:val="00356542"/>
    <w:rsid w:val="00364766"/>
    <w:rsid w:val="00373578"/>
    <w:rsid w:val="0038113F"/>
    <w:rsid w:val="00383074"/>
    <w:rsid w:val="003903D7"/>
    <w:rsid w:val="003964A0"/>
    <w:rsid w:val="003A06CD"/>
    <w:rsid w:val="003B777E"/>
    <w:rsid w:val="003D4491"/>
    <w:rsid w:val="003D731E"/>
    <w:rsid w:val="0040044D"/>
    <w:rsid w:val="00415FFA"/>
    <w:rsid w:val="004205C8"/>
    <w:rsid w:val="0042535C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7579A"/>
    <w:rsid w:val="004A1D21"/>
    <w:rsid w:val="004A35A0"/>
    <w:rsid w:val="004A73C1"/>
    <w:rsid w:val="004C3FE8"/>
    <w:rsid w:val="004C581F"/>
    <w:rsid w:val="004C623A"/>
    <w:rsid w:val="004D1FFC"/>
    <w:rsid w:val="004D428E"/>
    <w:rsid w:val="004D593F"/>
    <w:rsid w:val="004D7A54"/>
    <w:rsid w:val="004F0386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91443"/>
    <w:rsid w:val="005A3043"/>
    <w:rsid w:val="005A7CC2"/>
    <w:rsid w:val="005B0E48"/>
    <w:rsid w:val="005B58FD"/>
    <w:rsid w:val="005C01BA"/>
    <w:rsid w:val="005D38F0"/>
    <w:rsid w:val="005E2627"/>
    <w:rsid w:val="006004E1"/>
    <w:rsid w:val="0060450B"/>
    <w:rsid w:val="00613BF1"/>
    <w:rsid w:val="00616962"/>
    <w:rsid w:val="00620966"/>
    <w:rsid w:val="0062187A"/>
    <w:rsid w:val="006270B8"/>
    <w:rsid w:val="00634968"/>
    <w:rsid w:val="006445CF"/>
    <w:rsid w:val="006450AB"/>
    <w:rsid w:val="00647C27"/>
    <w:rsid w:val="0065042B"/>
    <w:rsid w:val="00650D7A"/>
    <w:rsid w:val="00655306"/>
    <w:rsid w:val="00684CEE"/>
    <w:rsid w:val="00691AF7"/>
    <w:rsid w:val="006945CC"/>
    <w:rsid w:val="00695711"/>
    <w:rsid w:val="006C6C1A"/>
    <w:rsid w:val="006C7EA8"/>
    <w:rsid w:val="006D42E9"/>
    <w:rsid w:val="006E42C6"/>
    <w:rsid w:val="006F05B1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2007"/>
    <w:rsid w:val="0077367D"/>
    <w:rsid w:val="00776DDC"/>
    <w:rsid w:val="007974B4"/>
    <w:rsid w:val="007A7E20"/>
    <w:rsid w:val="007B3417"/>
    <w:rsid w:val="007B3DF7"/>
    <w:rsid w:val="007B4C37"/>
    <w:rsid w:val="007D763E"/>
    <w:rsid w:val="007E0EDB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4051E"/>
    <w:rsid w:val="00845B14"/>
    <w:rsid w:val="00850BB1"/>
    <w:rsid w:val="008556FD"/>
    <w:rsid w:val="00855704"/>
    <w:rsid w:val="00880142"/>
    <w:rsid w:val="00880F64"/>
    <w:rsid w:val="00882E25"/>
    <w:rsid w:val="00894A8C"/>
    <w:rsid w:val="00897E96"/>
    <w:rsid w:val="008A3FB0"/>
    <w:rsid w:val="008B0F24"/>
    <w:rsid w:val="008B2175"/>
    <w:rsid w:val="008B7A17"/>
    <w:rsid w:val="008C0A46"/>
    <w:rsid w:val="008C390E"/>
    <w:rsid w:val="008E31A4"/>
    <w:rsid w:val="008E4F5B"/>
    <w:rsid w:val="008F4273"/>
    <w:rsid w:val="00900592"/>
    <w:rsid w:val="009021E3"/>
    <w:rsid w:val="00911A3C"/>
    <w:rsid w:val="0091547D"/>
    <w:rsid w:val="00924C03"/>
    <w:rsid w:val="009255D5"/>
    <w:rsid w:val="009379BD"/>
    <w:rsid w:val="00951BB9"/>
    <w:rsid w:val="0097063D"/>
    <w:rsid w:val="0097214D"/>
    <w:rsid w:val="009736B1"/>
    <w:rsid w:val="00973FBD"/>
    <w:rsid w:val="009827D0"/>
    <w:rsid w:val="00982E67"/>
    <w:rsid w:val="0098318F"/>
    <w:rsid w:val="0098440A"/>
    <w:rsid w:val="00986EE6"/>
    <w:rsid w:val="00987417"/>
    <w:rsid w:val="009B39E5"/>
    <w:rsid w:val="009C01F9"/>
    <w:rsid w:val="009C453B"/>
    <w:rsid w:val="009C7CDB"/>
    <w:rsid w:val="009E5BD9"/>
    <w:rsid w:val="009E69D2"/>
    <w:rsid w:val="009E6B7C"/>
    <w:rsid w:val="00A021A2"/>
    <w:rsid w:val="00A0617E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47A1"/>
    <w:rsid w:val="00A56F1F"/>
    <w:rsid w:val="00A6055B"/>
    <w:rsid w:val="00A7061A"/>
    <w:rsid w:val="00A720FF"/>
    <w:rsid w:val="00A834F8"/>
    <w:rsid w:val="00A92B90"/>
    <w:rsid w:val="00AB3C78"/>
    <w:rsid w:val="00AB5BD3"/>
    <w:rsid w:val="00AD0177"/>
    <w:rsid w:val="00AD666B"/>
    <w:rsid w:val="00B00C95"/>
    <w:rsid w:val="00B03460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3F6A"/>
    <w:rsid w:val="00B951EB"/>
    <w:rsid w:val="00B9653B"/>
    <w:rsid w:val="00BC0398"/>
    <w:rsid w:val="00BC1D95"/>
    <w:rsid w:val="00BC2050"/>
    <w:rsid w:val="00BC3360"/>
    <w:rsid w:val="00BC5856"/>
    <w:rsid w:val="00BC6866"/>
    <w:rsid w:val="00BD437F"/>
    <w:rsid w:val="00BE208C"/>
    <w:rsid w:val="00BE7BB6"/>
    <w:rsid w:val="00BF509F"/>
    <w:rsid w:val="00BF5294"/>
    <w:rsid w:val="00C04EBE"/>
    <w:rsid w:val="00C06187"/>
    <w:rsid w:val="00C22A8D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C0CE1"/>
    <w:rsid w:val="00CD2049"/>
    <w:rsid w:val="00CD471D"/>
    <w:rsid w:val="00CD4AD4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2460F"/>
    <w:rsid w:val="00D317DC"/>
    <w:rsid w:val="00D44171"/>
    <w:rsid w:val="00D53A07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F1228"/>
    <w:rsid w:val="00EF202B"/>
    <w:rsid w:val="00F05AE3"/>
    <w:rsid w:val="00F05DD7"/>
    <w:rsid w:val="00F12970"/>
    <w:rsid w:val="00F41973"/>
    <w:rsid w:val="00F50CBD"/>
    <w:rsid w:val="00F56D3A"/>
    <w:rsid w:val="00F62230"/>
    <w:rsid w:val="00F65776"/>
    <w:rsid w:val="00F65E78"/>
    <w:rsid w:val="00F74717"/>
    <w:rsid w:val="00F76197"/>
    <w:rsid w:val="00FA087E"/>
    <w:rsid w:val="00FA12AF"/>
    <w:rsid w:val="00FA430A"/>
    <w:rsid w:val="00FA6A59"/>
    <w:rsid w:val="00FB43CA"/>
    <w:rsid w:val="00FC103E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66</cp:revision>
  <dcterms:created xsi:type="dcterms:W3CDTF">2023-06-28T01:52:00Z</dcterms:created>
  <dcterms:modified xsi:type="dcterms:W3CDTF">2024-05-22T06:16:00Z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