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BF2D" w14:textId="4CE7CCB6" w:rsidR="00510109" w:rsidRPr="00E97969" w:rsidRDefault="00510109" w:rsidP="00510109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>(</w:t>
      </w:r>
      <w:r w:rsidR="006669DB">
        <w:rPr>
          <w:rFonts w:ascii="Times New Roman" w:eastAsia="等线" w:hAnsi="Times New Roman" w:cs="Times New Roman"/>
          <w:sz w:val="24"/>
          <w:szCs w:val="24"/>
          <w:lang w:eastAsia="zh-TW"/>
        </w:rPr>
        <w:t>599</w:t>
      </w: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) </w:t>
      </w:r>
      <w:r w:rsidR="006669DB" w:rsidRPr="006669DB">
        <w:rPr>
          <w:rFonts w:ascii="Times New Roman" w:hAnsi="Times New Roman" w:cs="Times New Roman"/>
          <w:kern w:val="2"/>
          <w:sz w:val="24"/>
          <w:szCs w:val="24"/>
          <w:lang w:eastAsia="zh-TW"/>
        </w:rPr>
        <w:t>社</w:t>
      </w:r>
      <w:r w:rsidR="006669DB" w:rsidRPr="006669DB">
        <w:rPr>
          <w:rFonts w:ascii="Times New Roman" w:hAnsi="Times New Roman" w:cs="Times New Roman" w:hint="cs"/>
          <w:kern w:val="2"/>
          <w:sz w:val="24"/>
          <w:szCs w:val="24"/>
          <w:lang w:eastAsia="zh-TW"/>
        </w:rPr>
        <w:t>区内</w:t>
      </w:r>
      <w:r w:rsidR="006669DB" w:rsidRPr="006669DB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患者</w:t>
      </w:r>
      <w:r w:rsidRPr="00E97969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的</w:t>
      </w:r>
      <w:r w:rsidRPr="009709EC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醫療社會支持量表：情感支持</w:t>
      </w:r>
    </w:p>
    <w:p w14:paraId="083F463D" w14:textId="77777777" w:rsidR="00510109" w:rsidRPr="00510109" w:rsidRDefault="00510109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526249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526249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7299EDBD" w:rsidR="00852DD1" w:rsidRPr="00526249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</w:t>
            </w:r>
            <w:r w:rsidR="006669DB" w:rsidRPr="006669D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</w:t>
            </w:r>
            <w:r w:rsidR="006669DB" w:rsidRPr="006669DB">
              <w:rPr>
                <w:rFonts w:ascii="Times New Roman" w:hAnsi="Times New Roman" w:cs="Times New Roman" w:hint="cs"/>
                <w:kern w:val="2"/>
                <w:sz w:val="24"/>
                <w:szCs w:val="24"/>
                <w:lang w:eastAsia="zh-TW"/>
              </w:rPr>
              <w:t>区内</w:t>
            </w:r>
            <w:r w:rsidR="006669DB" w:rsidRPr="006669DB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患者</w:t>
            </w: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510109"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</w:t>
            </w:r>
            <w:r w:rsidR="006669DB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510109"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526249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526249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526249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09A757B3" w:rsidR="005C775F" w:rsidRPr="00526249" w:rsidRDefault="00B53952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有人向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表達摯愛，並關心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526249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73DC1AD5" w:rsidR="00E32C97" w:rsidRPr="00526249" w:rsidRDefault="00510109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B53952"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愛一些人，並且有被人需要的感覺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526249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5DFE4F0B" w:rsidR="00E32C97" w:rsidRPr="00526249" w:rsidRDefault="00B53952" w:rsidP="003E435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有人會呵護</w:t>
            </w:r>
            <w:r w:rsidR="0051010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526249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262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163B31EB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77F6C209" w14:textId="77777777" w:rsidR="00B53952" w:rsidRDefault="00B53952">
      <w:pPr>
        <w:rPr>
          <w:rFonts w:ascii="Times New Roman" w:eastAsia="等线" w:hAnsi="Times New Roman" w:cs="Times New Roman"/>
          <w:sz w:val="24"/>
          <w:szCs w:val="24"/>
        </w:rPr>
      </w:pPr>
    </w:p>
    <w:sectPr w:rsidR="00B53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2740" w14:textId="77777777" w:rsidR="00AA1892" w:rsidRDefault="00AA1892" w:rsidP="00A56F1F">
      <w:r>
        <w:separator/>
      </w:r>
    </w:p>
  </w:endnote>
  <w:endnote w:type="continuationSeparator" w:id="0">
    <w:p w14:paraId="0ACC21C0" w14:textId="77777777" w:rsidR="00AA1892" w:rsidRDefault="00AA189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5F99" w14:textId="77777777" w:rsidR="00AA1892" w:rsidRDefault="00AA1892" w:rsidP="00A56F1F">
      <w:r>
        <w:separator/>
      </w:r>
    </w:p>
  </w:footnote>
  <w:footnote w:type="continuationSeparator" w:id="0">
    <w:p w14:paraId="38EB69B0" w14:textId="77777777" w:rsidR="00AA1892" w:rsidRDefault="00AA189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BBE86144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0109"/>
    <w:rsid w:val="005153A4"/>
    <w:rsid w:val="0052404A"/>
    <w:rsid w:val="00526249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69DB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C4A03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09EC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A1892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3952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246E5"/>
    <w:rsid w:val="00C31062"/>
    <w:rsid w:val="00C34D98"/>
    <w:rsid w:val="00C37CFF"/>
    <w:rsid w:val="00C46E31"/>
    <w:rsid w:val="00C51AB9"/>
    <w:rsid w:val="00C53183"/>
    <w:rsid w:val="00C66055"/>
    <w:rsid w:val="00C67A0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3650A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510109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510109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510109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2019-09-09T09:30:00Z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