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116B" w14:textId="77777777" w:rsidR="00495004" w:rsidRPr="00FA74B5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A74B5">
        <w:rPr>
          <w:rFonts w:ascii="Times New Roman" w:eastAsia="PMingLiU" w:hAnsi="Times New Roman" w:hint="eastAsia"/>
          <w:sz w:val="24"/>
          <w:szCs w:val="24"/>
          <w:lang w:eastAsia="zh-TW"/>
        </w:rPr>
        <w:t>濫用藥物的好處</w:t>
      </w:r>
      <w:r w:rsidRPr="00FA74B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(Drug abuse benefit perceived) </w:t>
      </w:r>
      <w:r w:rsidRPr="00FA74B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CF67AE" w:rsidRPr="00FA74B5" w14:paraId="1F115492" w14:textId="77777777" w:rsidTr="00E6487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BBE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40E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促進功能，</w:t>
            </w:r>
            <w:proofErr w:type="gramStart"/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滿意，</w:t>
            </w:r>
            <w:proofErr w:type="gramEnd"/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工作</w:t>
            </w:r>
          </w:p>
          <w:p w14:paraId="7DA431A4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F67AE" w:rsidRPr="00FA74B5" w14:paraId="10614E9C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F68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C5B9" w14:textId="0A5315FF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CF67AE" w:rsidRPr="00FA74B5" w14:paraId="11B8ACE7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68A7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810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CF67AE" w:rsidRPr="00FA74B5" w14:paraId="4155303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7EC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96CF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CF67AE" w:rsidRPr="00FA74B5" w14:paraId="4082839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27A3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11C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CF67AE" w:rsidRPr="00FA74B5" w14:paraId="37C6B20F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312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8F1B" w14:textId="7A23F0E6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CF67AE" w:rsidRPr="00FA74B5" w14:paraId="7C9DCE6A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C94" w14:textId="77777777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F84" w14:textId="4FDDA3DC" w:rsidR="00CF67AE" w:rsidRPr="00FA74B5" w:rsidRDefault="00CF67AE" w:rsidP="00CF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>Cheung, Chau-</w:t>
            </w:r>
            <w:proofErr w:type="spellStart"/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>kiu</w:t>
            </w:r>
            <w:proofErr w:type="spellEnd"/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>,</w:t>
            </w:r>
            <w:r w:rsidRPr="00FA74B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>and</w:t>
            </w:r>
            <w:r w:rsidRPr="00FA74B5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>Sek</w:t>
            </w:r>
            <w:proofErr w:type="spellEnd"/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-yum Ngai. 2013. “Reducing Youth's Drug Abuse through Training Social Workers for Cognitive–behavioral Integrated Treatment.” </w:t>
            </w:r>
            <w:r w:rsidRPr="00FA74B5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FA74B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4D04B543" w14:textId="77777777" w:rsidR="00495004" w:rsidRPr="00FA74B5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8AAB5D0" w14:textId="77777777" w:rsidR="00495004" w:rsidRPr="00FA74B5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A74B5">
        <w:rPr>
          <w:rFonts w:ascii="Times New Roman" w:eastAsia="PMingLiU" w:hAnsi="Times New Roman" w:hint="eastAsia"/>
          <w:sz w:val="24"/>
          <w:szCs w:val="24"/>
          <w:lang w:eastAsia="zh-TW"/>
        </w:rPr>
        <w:t>濫用藥物的好處</w:t>
      </w:r>
      <w:r w:rsidRPr="00FA74B5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的</w:t>
      </w:r>
      <w:r w:rsidRPr="00FA74B5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CF67AE" w:rsidRPr="00FA74B5" w14:paraId="0BB44EF2" w14:textId="77777777" w:rsidTr="00BE1164">
        <w:tc>
          <w:tcPr>
            <w:tcW w:w="2605" w:type="dxa"/>
            <w:shd w:val="clear" w:color="auto" w:fill="auto"/>
          </w:tcPr>
          <w:p w14:paraId="5F97841E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52B44B2A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9B4630C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848A690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62ACF09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3555540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F67AE" w:rsidRPr="00FA74B5" w14:paraId="5EFDA385" w14:textId="77777777" w:rsidTr="00BE1164">
        <w:tc>
          <w:tcPr>
            <w:tcW w:w="2605" w:type="dxa"/>
            <w:shd w:val="clear" w:color="auto" w:fill="auto"/>
          </w:tcPr>
          <w:p w14:paraId="1F455376" w14:textId="4F251E59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A74B5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FA74B5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12</w:t>
            </w: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419F9C86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344A589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B8F3EFB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16FDE3A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AD3602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80DCAAC" w14:textId="72FA0067" w:rsidR="00495004" w:rsidRPr="00FA74B5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BEE57DD" w14:textId="01ADC195" w:rsidR="00CF67AE" w:rsidRPr="00FA74B5" w:rsidRDefault="00CF67AE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F67AE" w:rsidRPr="00FA74B5" w14:paraId="5D837F18" w14:textId="77777777" w:rsidTr="00BE1164">
        <w:tc>
          <w:tcPr>
            <w:tcW w:w="3431" w:type="dxa"/>
            <w:shd w:val="clear" w:color="auto" w:fill="auto"/>
          </w:tcPr>
          <w:p w14:paraId="44270515" w14:textId="06113962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FA74B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27FAD9D5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F67AE" w:rsidRPr="00FA74B5" w14:paraId="0C79954C" w14:textId="77777777" w:rsidTr="00BE1164">
        <w:tc>
          <w:tcPr>
            <w:tcW w:w="3431" w:type="dxa"/>
            <w:shd w:val="clear" w:color="auto" w:fill="auto"/>
          </w:tcPr>
          <w:p w14:paraId="18AF96D6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233A3E6D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CF67AE" w:rsidRPr="00FA74B5" w14:paraId="6EBADFCC" w14:textId="77777777" w:rsidTr="00BE1164">
        <w:tc>
          <w:tcPr>
            <w:tcW w:w="3431" w:type="dxa"/>
            <w:shd w:val="clear" w:color="auto" w:fill="auto"/>
          </w:tcPr>
          <w:p w14:paraId="2F6132D7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3EE83EB8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CF67AE" w:rsidRPr="00FA74B5" w14:paraId="08907DAB" w14:textId="77777777" w:rsidTr="00BE1164">
        <w:tc>
          <w:tcPr>
            <w:tcW w:w="3431" w:type="dxa"/>
            <w:shd w:val="clear" w:color="auto" w:fill="auto"/>
          </w:tcPr>
          <w:p w14:paraId="122895D7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3A090EFB" w14:textId="77777777" w:rsidR="00CF67AE" w:rsidRPr="00FA74B5" w:rsidRDefault="00CF67AE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7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01E83432" w14:textId="77777777" w:rsidR="00CF67AE" w:rsidRPr="00FA74B5" w:rsidRDefault="00CF67AE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42507B8" w14:textId="77777777" w:rsidR="00495004" w:rsidRPr="00FA74B5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495004" w:rsidRPr="00FA74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D3B9" w14:textId="77777777" w:rsidR="00975681" w:rsidRDefault="00975681" w:rsidP="00495004">
      <w:r>
        <w:separator/>
      </w:r>
    </w:p>
  </w:endnote>
  <w:endnote w:type="continuationSeparator" w:id="0">
    <w:p w14:paraId="467502F8" w14:textId="77777777" w:rsidR="00975681" w:rsidRDefault="00975681" w:rsidP="004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3680" w14:textId="77777777" w:rsidR="00975681" w:rsidRDefault="00975681" w:rsidP="00495004">
      <w:r>
        <w:separator/>
      </w:r>
    </w:p>
  </w:footnote>
  <w:footnote w:type="continuationSeparator" w:id="0">
    <w:p w14:paraId="079CFECE" w14:textId="77777777" w:rsidR="00975681" w:rsidRDefault="00975681" w:rsidP="004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7E"/>
    <w:rsid w:val="00040C7E"/>
    <w:rsid w:val="001312BF"/>
    <w:rsid w:val="003D4FB3"/>
    <w:rsid w:val="00460824"/>
    <w:rsid w:val="00495004"/>
    <w:rsid w:val="00924431"/>
    <w:rsid w:val="00975681"/>
    <w:rsid w:val="00CF67AE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D4E404"/>
  <w15:chartTrackingRefBased/>
  <w15:docId w15:val="{E5DCE170-38E7-4369-A899-0711811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0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4950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495004"/>
    <w:rPr>
      <w:sz w:val="20"/>
      <w:szCs w:val="20"/>
    </w:rPr>
  </w:style>
  <w:style w:type="table" w:customStyle="1" w:styleId="1">
    <w:name w:val="网格型1"/>
    <w:basedOn w:val="a1"/>
    <w:uiPriority w:val="39"/>
    <w:rsid w:val="00495004"/>
    <w:rPr>
      <w:rFonts w:ascii="PMingLiU" w:eastAsia="Microsoft YaHei UI" w:hAnsi="PMingLiU" w:cs="宋体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2020-11-24T12:01:00Z</dcterms:created>
  <dcterms:modified xsi:type="dcterms:W3CDTF">2021-09-27T08:07:00Z</dcterms:modified>
</cp:coreProperties>
</file>