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976"/>
      </w:tblGrid>
      <w:tr w:rsidR="008F3F69" w:rsidRPr="00195CB2" w:rsidTr="007C49F8">
        <w:tc>
          <w:tcPr>
            <w:tcW w:w="810" w:type="dxa"/>
          </w:tcPr>
          <w:p w:rsidR="008F3F69" w:rsidRPr="00195CB2" w:rsidRDefault="008F3F69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F3F69">
              <w:rPr>
                <w:rFonts w:asciiTheme="minorEastAsia" w:eastAsia="SimSun" w:hAnsiTheme="minorEastAsia"/>
                <w:kern w:val="2"/>
              </w:rPr>
              <w:t>(19)</w:t>
            </w:r>
          </w:p>
        </w:tc>
        <w:tc>
          <w:tcPr>
            <w:tcW w:w="3976" w:type="dxa"/>
          </w:tcPr>
          <w:p w:rsidR="008F3F69" w:rsidRPr="00195CB2" w:rsidRDefault="008F3F69" w:rsidP="007C49F8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F3F69">
              <w:rPr>
                <w:rFonts w:eastAsia="SimSun" w:hint="eastAsia"/>
                <w:bCs/>
                <w:color w:val="000000"/>
                <w:shd w:val="clear" w:color="auto" w:fill="FBFBFB"/>
              </w:rPr>
              <w:t>伙伴关系</w:t>
            </w:r>
            <w:r w:rsidRPr="008F3F69">
              <w:rPr>
                <w:rFonts w:eastAsia="SimSun"/>
                <w:bCs/>
                <w:color w:val="000000"/>
                <w:shd w:val="clear" w:color="auto" w:fill="FBFBFB"/>
              </w:rPr>
              <w:t>(</w:t>
            </w:r>
            <w:r w:rsidRPr="008F3F69">
              <w:rPr>
                <w:rFonts w:eastAsia="SimSun" w:hint="eastAsia"/>
                <w:bCs/>
                <w:color w:val="000000"/>
                <w:shd w:val="clear" w:color="auto" w:fill="FBFBFB"/>
              </w:rPr>
              <w:t>由成人填写</w:t>
            </w:r>
            <w:r w:rsidRPr="008F3F69">
              <w:rPr>
                <w:rFonts w:eastAsia="SimSun"/>
                <w:bCs/>
                <w:color w:val="000000"/>
                <w:shd w:val="clear" w:color="auto" w:fill="FBFBFB"/>
              </w:rPr>
              <w:t>)</w:t>
            </w:r>
          </w:p>
        </w:tc>
      </w:tr>
    </w:tbl>
    <w:p w:rsidR="008F3F69" w:rsidRPr="00195CB2" w:rsidRDefault="008F3F69" w:rsidP="008F3F69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17"/>
        <w:gridCol w:w="900"/>
        <w:gridCol w:w="900"/>
        <w:gridCol w:w="900"/>
        <w:gridCol w:w="900"/>
        <w:gridCol w:w="900"/>
      </w:tblGrid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7C49F8">
            <w:pPr>
              <w:contextualSpacing/>
              <w:rPr>
                <w:b/>
                <w:lang w:eastAsia="zh-TW"/>
              </w:rPr>
            </w:pPr>
          </w:p>
        </w:tc>
        <w:tc>
          <w:tcPr>
            <w:tcW w:w="6817" w:type="dxa"/>
            <w:gridSpan w:val="5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  <w:bCs/>
                <w:color w:val="000000"/>
                <w:shd w:val="clear" w:color="auto" w:fill="FBFBFB"/>
              </w:rPr>
              <w:t xml:space="preserve">伙伴关系　</w:t>
            </w:r>
            <w:r w:rsidRPr="008F3F69">
              <w:rPr>
                <w:rFonts w:eastAsia="SimSun"/>
                <w:bCs/>
                <w:color w:val="000000"/>
                <w:shd w:val="clear" w:color="auto" w:fill="FBFBFB"/>
              </w:rPr>
              <w:t xml:space="preserve"> (</w:t>
            </w:r>
            <w:proofErr w:type="spellStart"/>
            <w:r w:rsidRPr="008F3F69">
              <w:rPr>
                <w:rFonts w:eastAsia="SimSun"/>
                <w:bCs/>
                <w:color w:val="000000"/>
                <w:shd w:val="clear" w:color="auto" w:fill="FBFBFB"/>
              </w:rPr>
              <w:t>Partnership_adult</w:t>
            </w:r>
            <w:proofErr w:type="spellEnd"/>
            <w:r w:rsidRPr="008F3F69">
              <w:rPr>
                <w:rFonts w:eastAsia="SimSun"/>
                <w:bCs/>
                <w:color w:val="000000"/>
                <w:shd w:val="clear" w:color="auto" w:fill="FBFBFB"/>
              </w:rPr>
              <w:t xml:space="preserve"> report)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7C49F8">
            <w:pPr>
              <w:contextualSpacing/>
              <w:rPr>
                <w:b/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请选出我在最近两个月的情况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没有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颇少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一般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颇多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很多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和青少年</w:t>
            </w:r>
            <w:r w:rsidRPr="008F3F69">
              <w:rPr>
                <w:rFonts w:eastAsia="SimSun" w:hint="eastAsia"/>
                <w:bCs/>
              </w:rPr>
              <w:t>的</w:t>
            </w:r>
            <w:r w:rsidRPr="008F3F69">
              <w:rPr>
                <w:rFonts w:eastAsia="SimSun" w:hint="eastAsia"/>
                <w:shd w:val="clear" w:color="auto" w:fill="FFFFFF"/>
              </w:rPr>
              <w:t>关系融洽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和我一起工作时，青少年感到</w:t>
            </w:r>
            <w:r w:rsidRPr="008F3F69">
              <w:rPr>
                <w:rFonts w:eastAsia="SimSun" w:hint="eastAsia"/>
                <w:shd w:val="clear" w:color="auto" w:fill="FFFFFF"/>
              </w:rPr>
              <w:t>舒适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和青少年一起工作时，我感到</w:t>
            </w:r>
            <w:r w:rsidRPr="008F3F69">
              <w:rPr>
                <w:rFonts w:eastAsia="SimSun" w:hint="eastAsia"/>
                <w:bCs/>
              </w:rPr>
              <w:t>担忧和</w:t>
            </w:r>
            <w:r w:rsidRPr="008F3F69">
              <w:rPr>
                <w:rFonts w:eastAsia="SimSun" w:hint="eastAsia"/>
                <w:shd w:val="clear" w:color="auto" w:fill="FFFFFF"/>
              </w:rPr>
              <w:t>不安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青少年</w:t>
            </w:r>
            <w:r w:rsidRPr="008F3F69">
              <w:rPr>
                <w:rFonts w:eastAsia="SimSun" w:hint="eastAsia"/>
                <w:bCs/>
              </w:rPr>
              <w:t>积极地跟我商议有关计划／活动的事情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青少年</w:t>
            </w:r>
            <w:r w:rsidRPr="008F3F69">
              <w:rPr>
                <w:rFonts w:eastAsia="SimSun" w:hint="eastAsia"/>
                <w:bCs/>
              </w:rPr>
              <w:t>向我提供方向和辅导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  <w:bCs/>
              </w:rPr>
              <w:t>同意</w:t>
            </w:r>
            <w:r w:rsidRPr="008F3F69">
              <w:rPr>
                <w:rFonts w:eastAsia="SimSun" w:hint="eastAsia"/>
              </w:rPr>
              <w:t>青少年</w:t>
            </w:r>
            <w:r w:rsidRPr="008F3F69">
              <w:rPr>
                <w:rFonts w:eastAsia="SimSun" w:hint="eastAsia"/>
                <w:bCs/>
              </w:rPr>
              <w:t>大部分的决定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和青少年</w:t>
            </w:r>
            <w:r w:rsidRPr="008F3F69">
              <w:rPr>
                <w:rFonts w:eastAsia="SimSun" w:hint="eastAsia"/>
                <w:bCs/>
              </w:rPr>
              <w:t>分开处理</w:t>
            </w:r>
            <w:r w:rsidRPr="008F3F69">
              <w:rPr>
                <w:rFonts w:eastAsia="SimSun" w:hint="eastAsia"/>
              </w:rPr>
              <w:t>计划／活动的各项事务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和青少年</w:t>
            </w:r>
            <w:r w:rsidRPr="008F3F69">
              <w:rPr>
                <w:rFonts w:eastAsia="SimSun" w:hint="eastAsia"/>
                <w:bCs/>
              </w:rPr>
              <w:t>互相学习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和青少年彼此</w:t>
            </w:r>
            <w:r w:rsidRPr="008F3F69">
              <w:rPr>
                <w:rFonts w:eastAsia="SimSun" w:hint="eastAsia"/>
                <w:bCs/>
              </w:rPr>
              <w:t>帮助，</w:t>
            </w:r>
            <w:r w:rsidRPr="008F3F69">
              <w:rPr>
                <w:rFonts w:eastAsia="SimSun" w:hint="eastAsia"/>
              </w:rPr>
              <w:t>发展新的技能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  <w:tr w:rsidR="008F3F69" w:rsidRPr="00195CB2" w:rsidTr="007C49F8">
        <w:tc>
          <w:tcPr>
            <w:tcW w:w="577" w:type="dxa"/>
            <w:shd w:val="clear" w:color="auto" w:fill="auto"/>
          </w:tcPr>
          <w:p w:rsidR="008F3F69" w:rsidRPr="00195CB2" w:rsidRDefault="008F3F69" w:rsidP="008F3F69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8F3F69" w:rsidRPr="00195CB2" w:rsidRDefault="008F3F69" w:rsidP="007C49F8">
            <w:pPr>
              <w:rPr>
                <w:lang w:eastAsia="zh-TW"/>
              </w:rPr>
            </w:pPr>
            <w:r w:rsidRPr="008F3F69">
              <w:rPr>
                <w:rFonts w:eastAsia="SimSun" w:hint="eastAsia"/>
              </w:rPr>
              <w:t>和青少年</w:t>
            </w:r>
            <w:r w:rsidRPr="008F3F69">
              <w:rPr>
                <w:rFonts w:eastAsia="SimSun" w:hint="eastAsia"/>
                <w:bCs/>
              </w:rPr>
              <w:t>在谈话时互相尊重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3F69" w:rsidRPr="00195CB2" w:rsidRDefault="008F3F69" w:rsidP="007C49F8">
            <w:pPr>
              <w:jc w:val="center"/>
              <w:rPr>
                <w:lang w:eastAsia="zh-TW"/>
              </w:rPr>
            </w:pPr>
            <w:r w:rsidRPr="008F3F69">
              <w:rPr>
                <w:rFonts w:eastAsia="SimSun"/>
              </w:rPr>
              <w:t>5</w:t>
            </w:r>
          </w:p>
        </w:tc>
      </w:tr>
    </w:tbl>
    <w:p w:rsidR="0078115C" w:rsidRDefault="008F3F69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925"/>
    <w:multiLevelType w:val="hybridMultilevel"/>
    <w:tmpl w:val="76620290"/>
    <w:lvl w:ilvl="0" w:tplc="B7BADB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9"/>
    <w:rsid w:val="001A6DF3"/>
    <w:rsid w:val="00274E25"/>
    <w:rsid w:val="008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6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6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2019-10-08T11:46:00Z</dcterms:created>
  <dcterms:modified xsi:type="dcterms:W3CDTF">2019-10-08T11:49:00Z</dcterms:modified>
</cp:coreProperties>
</file>