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54" w:rsidRPr="00195CB2" w:rsidRDefault="002A3454" w:rsidP="002A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195CB2">
        <w:rPr>
          <w:rFonts w:hint="eastAsia"/>
          <w:kern w:val="2"/>
          <w:lang w:eastAsia="zh-HK"/>
        </w:rPr>
        <w:t>小組意圖可持</w:t>
      </w:r>
      <w:r w:rsidRPr="00195CB2">
        <w:rPr>
          <w:rFonts w:hint="eastAsia"/>
          <w:kern w:val="2"/>
          <w:lang w:eastAsia="zh-TW"/>
        </w:rPr>
        <w:t>續</w:t>
      </w:r>
      <w:r w:rsidRPr="00195CB2">
        <w:rPr>
          <w:rFonts w:hint="eastAsia"/>
          <w:kern w:val="2"/>
          <w:lang w:eastAsia="zh-HK"/>
        </w:rPr>
        <w:t>性</w:t>
      </w:r>
      <w:r w:rsidRPr="00195CB2">
        <w:rPr>
          <w:color w:val="000000"/>
          <w:lang w:eastAsia="zh-TW"/>
        </w:rPr>
        <w:t>(</w:t>
      </w:r>
      <w:r w:rsidRPr="00195CB2">
        <w:rPr>
          <w:rFonts w:eastAsia="Microsoft YaHei UI"/>
          <w:color w:val="000000"/>
          <w:lang w:eastAsia="zh-TW"/>
        </w:rPr>
        <w:t>Group intentional sustainability</w:t>
      </w:r>
      <w:r w:rsidRPr="00195CB2">
        <w:rPr>
          <w:color w:val="000000"/>
          <w:lang w:eastAsia="zh-TW"/>
        </w:rPr>
        <w:t xml:space="preserve">) </w:t>
      </w:r>
      <w:r w:rsidRPr="00195CB2">
        <w:rPr>
          <w:rFonts w:hint="eastAsia"/>
          <w:color w:val="000000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3"/>
        <w:gridCol w:w="8073"/>
      </w:tblGrid>
      <w:tr w:rsidR="002A3454" w:rsidRPr="00195CB2" w:rsidTr="009905C3">
        <w:tc>
          <w:tcPr>
            <w:tcW w:w="94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功能</w:t>
            </w:r>
          </w:p>
        </w:tc>
        <w:tc>
          <w:tcPr>
            <w:tcW w:w="807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促進</w:t>
            </w:r>
            <w:r w:rsidRPr="00195CB2">
              <w:rPr>
                <w:rFonts w:hint="eastAsia"/>
                <w:color w:val="000000"/>
                <w:lang w:eastAsia="zh-TW"/>
              </w:rPr>
              <w:t>小組身份</w:t>
            </w:r>
            <w:r w:rsidRPr="00195CB2">
              <w:rPr>
                <w:color w:val="000000"/>
                <w:lang w:eastAsia="zh-TW"/>
              </w:rPr>
              <w:t>認同，自主權，價值</w:t>
            </w:r>
          </w:p>
        </w:tc>
      </w:tr>
      <w:tr w:rsidR="002A3454" w:rsidRPr="00195CB2" w:rsidTr="009905C3">
        <w:tc>
          <w:tcPr>
            <w:tcW w:w="94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關聯</w:t>
            </w:r>
          </w:p>
        </w:tc>
        <w:tc>
          <w:tcPr>
            <w:tcW w:w="807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適應，連續性，社會</w:t>
            </w:r>
            <w:r w:rsidRPr="00195CB2">
              <w:rPr>
                <w:rFonts w:hint="eastAsia"/>
                <w:color w:val="000000"/>
                <w:lang w:eastAsia="zh-TW"/>
              </w:rPr>
              <w:t>身份</w:t>
            </w:r>
            <w:r w:rsidRPr="00195CB2">
              <w:rPr>
                <w:color w:val="000000"/>
                <w:lang w:eastAsia="zh-TW"/>
              </w:rPr>
              <w:t>認同</w:t>
            </w:r>
          </w:p>
        </w:tc>
      </w:tr>
      <w:tr w:rsidR="002A3454" w:rsidRPr="00195CB2" w:rsidTr="009905C3">
        <w:tc>
          <w:tcPr>
            <w:tcW w:w="94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對象</w:t>
            </w:r>
          </w:p>
        </w:tc>
        <w:tc>
          <w:tcPr>
            <w:tcW w:w="807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社區</w:t>
            </w:r>
          </w:p>
        </w:tc>
      </w:tr>
      <w:tr w:rsidR="002A3454" w:rsidRPr="00195CB2" w:rsidTr="009905C3">
        <w:tc>
          <w:tcPr>
            <w:tcW w:w="94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回應者</w:t>
            </w:r>
          </w:p>
        </w:tc>
        <w:tc>
          <w:tcPr>
            <w:tcW w:w="807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工作員</w:t>
            </w:r>
          </w:p>
        </w:tc>
      </w:tr>
      <w:tr w:rsidR="002A3454" w:rsidRPr="00195CB2" w:rsidTr="009905C3">
        <w:tc>
          <w:tcPr>
            <w:tcW w:w="94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特色</w:t>
            </w:r>
          </w:p>
        </w:tc>
        <w:tc>
          <w:tcPr>
            <w:tcW w:w="807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4</w:t>
            </w:r>
            <w:r w:rsidRPr="00195CB2">
              <w:rPr>
                <w:color w:val="000000"/>
              </w:rPr>
              <w:t xml:space="preserve"> </w:t>
            </w:r>
            <w:r w:rsidRPr="00195CB2">
              <w:rPr>
                <w:color w:val="000000"/>
              </w:rPr>
              <w:t>項</w:t>
            </w:r>
            <w:r w:rsidRPr="00195CB2">
              <w:rPr>
                <w:color w:val="000000"/>
              </w:rPr>
              <w:t>5</w:t>
            </w:r>
            <w:r w:rsidRPr="00195CB2">
              <w:rPr>
                <w:color w:val="000000"/>
              </w:rPr>
              <w:t>分評分項目</w:t>
            </w:r>
          </w:p>
        </w:tc>
      </w:tr>
      <w:tr w:rsidR="002A3454" w:rsidRPr="00195CB2" w:rsidTr="009905C3">
        <w:tc>
          <w:tcPr>
            <w:tcW w:w="94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信度</w:t>
            </w:r>
          </w:p>
        </w:tc>
        <w:tc>
          <w:tcPr>
            <w:tcW w:w="807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t>.</w:t>
            </w:r>
            <w:r w:rsidRPr="00195CB2">
              <w:rPr>
                <w:rFonts w:hint="eastAsia"/>
                <w:lang w:eastAsia="zh-TW"/>
              </w:rPr>
              <w:t>6</w:t>
            </w:r>
            <w:r w:rsidRPr="00195CB2">
              <w:rPr>
                <w:lang w:eastAsia="zh-TW"/>
              </w:rPr>
              <w:t>1</w:t>
            </w:r>
            <w:r w:rsidRPr="00195CB2">
              <w:rPr>
                <w:rFonts w:hint="eastAsia"/>
                <w:lang w:eastAsia="zh-TW"/>
              </w:rPr>
              <w:t>4</w:t>
            </w:r>
          </w:p>
        </w:tc>
      </w:tr>
      <w:tr w:rsidR="002A3454" w:rsidRPr="00195CB2" w:rsidTr="009905C3">
        <w:tc>
          <w:tcPr>
            <w:tcW w:w="94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參考</w:t>
            </w:r>
          </w:p>
        </w:tc>
        <w:tc>
          <w:tcPr>
            <w:tcW w:w="8073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proofErr w:type="spellStart"/>
            <w:r w:rsidRPr="00195CB2">
              <w:rPr>
                <w:rFonts w:hAnsi="Times"/>
                <w:bCs/>
                <w:szCs w:val="20"/>
                <w:lang w:eastAsia="en-US"/>
              </w:rPr>
              <w:t>Mok</w:t>
            </w:r>
            <w:proofErr w:type="spellEnd"/>
            <w:r w:rsidRPr="00195CB2">
              <w:rPr>
                <w:rFonts w:hAnsi="Times"/>
                <w:bCs/>
                <w:szCs w:val="20"/>
                <w:lang w:eastAsia="en-US"/>
              </w:rPr>
              <w:t>, Bong-ho, Chau-</w:t>
            </w:r>
            <w:proofErr w:type="spellStart"/>
            <w:r w:rsidRPr="00195CB2">
              <w:rPr>
                <w:rFonts w:hAnsi="Times"/>
                <w:bCs/>
                <w:szCs w:val="20"/>
                <w:lang w:eastAsia="en-US"/>
              </w:rPr>
              <w:t>kiu</w:t>
            </w:r>
            <w:proofErr w:type="spellEnd"/>
            <w:r w:rsidRPr="00195CB2">
              <w:rPr>
                <w:rFonts w:hAnsi="Times"/>
                <w:bCs/>
                <w:szCs w:val="20"/>
                <w:lang w:eastAsia="en-US"/>
              </w:rPr>
              <w:t xml:space="preserve"> Cheung, and Steven </w:t>
            </w:r>
            <w:proofErr w:type="spellStart"/>
            <w:r w:rsidRPr="00195CB2">
              <w:rPr>
                <w:rFonts w:hAnsi="Times"/>
                <w:bCs/>
                <w:szCs w:val="20"/>
                <w:lang w:eastAsia="en-US"/>
              </w:rPr>
              <w:t>Sek</w:t>
            </w:r>
            <w:proofErr w:type="spellEnd"/>
            <w:r w:rsidRPr="00195CB2">
              <w:rPr>
                <w:rFonts w:hAnsi="Times"/>
                <w:bCs/>
                <w:szCs w:val="20"/>
                <w:lang w:eastAsia="en-US"/>
              </w:rPr>
              <w:t xml:space="preserve">-yum Ngai. 2006. </w:t>
            </w:r>
            <w:r w:rsidRPr="00195CB2">
              <w:rPr>
                <w:rFonts w:hAnsi="Times"/>
                <w:bCs/>
                <w:i/>
                <w:szCs w:val="20"/>
                <w:lang w:eastAsia="en-US"/>
              </w:rPr>
              <w:t>Professional Contribution to the Sustainability of Self-help Groups and Their Social Capital Created in CIIF Projects</w:t>
            </w:r>
            <w:r w:rsidRPr="00195CB2">
              <w:rPr>
                <w:rFonts w:hAnsi="Times"/>
                <w:bCs/>
                <w:szCs w:val="20"/>
                <w:lang w:eastAsia="en-US"/>
              </w:rPr>
              <w:t>. Hong Kong, China: Community Investment and Inclusion Fund.</w:t>
            </w:r>
          </w:p>
        </w:tc>
      </w:tr>
    </w:tbl>
    <w:p w:rsidR="002A3454" w:rsidRPr="00195CB2" w:rsidRDefault="002A3454" w:rsidP="002A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:rsidR="002A3454" w:rsidRPr="00195CB2" w:rsidRDefault="002A3454" w:rsidP="002A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195CB2">
        <w:rPr>
          <w:rFonts w:hint="eastAsia"/>
          <w:kern w:val="2"/>
          <w:lang w:eastAsia="zh-HK"/>
        </w:rPr>
        <w:t>小組意圖可持</w:t>
      </w:r>
      <w:r w:rsidRPr="00195CB2">
        <w:rPr>
          <w:rFonts w:hint="eastAsia"/>
          <w:kern w:val="2"/>
          <w:lang w:eastAsia="zh-TW"/>
        </w:rPr>
        <w:t>續</w:t>
      </w:r>
      <w:r w:rsidRPr="00195CB2">
        <w:rPr>
          <w:rFonts w:hint="eastAsia"/>
          <w:kern w:val="2"/>
          <w:lang w:eastAsia="zh-HK"/>
        </w:rPr>
        <w:t>性的</w:t>
      </w:r>
      <w:r w:rsidRPr="00195CB2">
        <w:rPr>
          <w:color w:val="000000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2A3454" w:rsidRPr="00195CB2" w:rsidTr="009905C3">
        <w:tc>
          <w:tcPr>
            <w:tcW w:w="2875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回應</w:t>
            </w:r>
          </w:p>
        </w:tc>
        <w:tc>
          <w:tcPr>
            <w:tcW w:w="81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lang w:eastAsia="zh-TW"/>
              </w:rPr>
              <w:t>沒有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頗少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頗多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kern w:val="2"/>
                <w:lang w:eastAsia="zh-TW"/>
              </w:rPr>
              <w:t>很多</w:t>
            </w:r>
          </w:p>
        </w:tc>
      </w:tr>
      <w:tr w:rsidR="002A3454" w:rsidRPr="00195CB2" w:rsidTr="009905C3">
        <w:tc>
          <w:tcPr>
            <w:tcW w:w="2875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項目</w:t>
            </w:r>
            <w:r w:rsidRPr="00195CB2">
              <w:rPr>
                <w:color w:val="000000"/>
                <w:lang w:eastAsia="zh-TW"/>
              </w:rPr>
              <w:t xml:space="preserve">1 </w:t>
            </w:r>
            <w:proofErr w:type="gramStart"/>
            <w:r w:rsidRPr="00195CB2">
              <w:rPr>
                <w:color w:val="000000"/>
                <w:lang w:eastAsia="zh-TW"/>
              </w:rPr>
              <w:t>–</w:t>
            </w:r>
            <w:proofErr w:type="gramEnd"/>
            <w:r w:rsidRPr="00195CB2">
              <w:rPr>
                <w:color w:val="000000"/>
                <w:lang w:eastAsia="zh-TW"/>
              </w:rPr>
              <w:t>3</w:t>
            </w:r>
            <w:r w:rsidRPr="00195CB2">
              <w:rPr>
                <w:color w:val="000000"/>
                <w:lang w:eastAsia="zh-TW"/>
              </w:rPr>
              <w:t>的分數</w:t>
            </w:r>
          </w:p>
        </w:tc>
        <w:tc>
          <w:tcPr>
            <w:tcW w:w="81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100</w:t>
            </w:r>
          </w:p>
        </w:tc>
      </w:tr>
      <w:tr w:rsidR="002A3454" w:rsidRPr="00195CB2" w:rsidTr="009905C3">
        <w:tc>
          <w:tcPr>
            <w:tcW w:w="2875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項目</w:t>
            </w:r>
            <w:r w:rsidRPr="00195CB2">
              <w:rPr>
                <w:rFonts w:hint="eastAsia"/>
                <w:color w:val="000000"/>
                <w:lang w:eastAsia="zh-TW"/>
              </w:rPr>
              <w:t>4</w:t>
            </w:r>
            <w:r w:rsidRPr="00195CB2">
              <w:rPr>
                <w:rFonts w:hint="eastAsia"/>
                <w:color w:val="000000"/>
                <w:lang w:eastAsia="zh-TW"/>
              </w:rPr>
              <w:t>的分數</w:t>
            </w:r>
            <w:r w:rsidRPr="00195CB2">
              <w:rPr>
                <w:rFonts w:hint="eastAsia"/>
                <w:color w:val="000000"/>
                <w:lang w:eastAsia="zh-TW"/>
              </w:rPr>
              <w:t xml:space="preserve"> </w:t>
            </w:r>
            <w:r w:rsidRPr="00195CB2">
              <w:rPr>
                <w:color w:val="000000"/>
                <w:lang w:eastAsia="zh-TW"/>
              </w:rPr>
              <w:t>(</w:t>
            </w:r>
            <w:r w:rsidRPr="00195CB2">
              <w:rPr>
                <w:rFonts w:hint="eastAsia"/>
                <w:color w:val="000000"/>
                <w:lang w:eastAsia="zh-TW"/>
              </w:rPr>
              <w:t>反向題</w:t>
            </w:r>
            <w:r w:rsidRPr="00195CB2">
              <w:rPr>
                <w:color w:val="000000"/>
                <w:lang w:eastAsia="zh-TW"/>
              </w:rPr>
              <w:t>)</w:t>
            </w:r>
          </w:p>
        </w:tc>
        <w:tc>
          <w:tcPr>
            <w:tcW w:w="81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</w:t>
            </w:r>
          </w:p>
        </w:tc>
      </w:tr>
    </w:tbl>
    <w:p w:rsidR="002A3454" w:rsidRPr="00195CB2" w:rsidRDefault="002A3454" w:rsidP="002A3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A3454" w:rsidRPr="00195CB2" w:rsidTr="009905C3">
        <w:tc>
          <w:tcPr>
            <w:tcW w:w="3707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行動</w:t>
            </w:r>
          </w:p>
        </w:tc>
      </w:tr>
      <w:tr w:rsidR="002A3454" w:rsidRPr="00195CB2" w:rsidTr="009905C3">
        <w:tc>
          <w:tcPr>
            <w:tcW w:w="3707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讚賞</w:t>
            </w:r>
          </w:p>
        </w:tc>
      </w:tr>
      <w:tr w:rsidR="002A3454" w:rsidRPr="00195CB2" w:rsidTr="009905C3">
        <w:tc>
          <w:tcPr>
            <w:tcW w:w="3707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val="en-HK" w:eastAsia="zh-TW"/>
              </w:rPr>
              <w:t>需要稍作推動</w:t>
            </w:r>
          </w:p>
        </w:tc>
      </w:tr>
      <w:tr w:rsidR="002A3454" w:rsidRPr="00195CB2" w:rsidTr="009905C3">
        <w:tc>
          <w:tcPr>
            <w:tcW w:w="3707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:rsidR="002A3454" w:rsidRPr="00195CB2" w:rsidRDefault="002A3454" w:rsidP="00990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val="en-HK" w:eastAsia="zh-TW"/>
              </w:rPr>
              <w:t>需要積極推動</w:t>
            </w:r>
          </w:p>
        </w:tc>
      </w:tr>
    </w:tbl>
    <w:p w:rsidR="002C4FDE" w:rsidRDefault="002A3454">
      <w:bookmarkStart w:id="0" w:name="_GoBack"/>
      <w:bookmarkEnd w:id="0"/>
    </w:p>
    <w:sectPr w:rsidR="002C4FD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4"/>
    <w:rsid w:val="002A3454"/>
    <w:rsid w:val="007D49F4"/>
    <w:rsid w:val="0092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BC135-BC22-40D2-8265-16E1E446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54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2A3454"/>
    <w:rPr>
      <w:rFonts w:ascii="PMingLiU" w:eastAsia="Microsoft YaHei UI" w:hAnsi="PMingLiU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A3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Hu, Min</cp:lastModifiedBy>
  <cp:revision>1</cp:revision>
  <dcterms:created xsi:type="dcterms:W3CDTF">2019-10-08T02:07:00Z</dcterms:created>
  <dcterms:modified xsi:type="dcterms:W3CDTF">2019-10-08T02:10:00Z</dcterms:modified>
</cp:coreProperties>
</file>