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EC7" w:rsidRPr="00195CB2" w:rsidRDefault="008E6EC7" w:rsidP="008E6EC7">
      <w:pPr>
        <w:spacing w:after="160" w:line="259" w:lineRule="auto"/>
        <w:rPr>
          <w:color w:val="000000"/>
          <w:lang w:eastAsia="zh-TW"/>
        </w:rPr>
      </w:pPr>
      <w:r w:rsidRPr="008E6EC7">
        <w:rPr>
          <w:rFonts w:eastAsia="SimSun" w:hint="eastAsia"/>
          <w:kern w:val="2"/>
        </w:rPr>
        <w:t>朋友的直接服务</w:t>
      </w:r>
      <w:r w:rsidRPr="008E6EC7">
        <w:rPr>
          <w:rFonts w:eastAsia="SimSun"/>
          <w:color w:val="000000"/>
        </w:rPr>
        <w:t xml:space="preserve">(Friends’ direct service reception) </w:t>
      </w:r>
      <w:r w:rsidRPr="008E6EC7">
        <w:rPr>
          <w:rFonts w:eastAsia="SimSun" w:hint="eastAsia"/>
          <w:color w:val="000000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8"/>
        <w:gridCol w:w="7614"/>
      </w:tblGrid>
      <w:tr w:rsidR="008E6EC7" w:rsidRPr="00195CB2" w:rsidTr="007C49F8">
        <w:tc>
          <w:tcPr>
            <w:tcW w:w="959" w:type="dxa"/>
          </w:tcPr>
          <w:p w:rsidR="008E6EC7" w:rsidRPr="00195CB2" w:rsidRDefault="008E6EC7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8E6EC7">
              <w:rPr>
                <w:rFonts w:eastAsia="SimSun" w:hint="eastAsia"/>
                <w:color w:val="000000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:rsidR="008E6EC7" w:rsidRPr="00195CB2" w:rsidRDefault="008E6EC7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8E6EC7">
              <w:rPr>
                <w:rFonts w:eastAsia="SimSun" w:hint="eastAsia"/>
                <w:color w:val="000000"/>
              </w:rPr>
              <w:t>促进功能、福祉、亲社会行为</w:t>
            </w:r>
          </w:p>
        </w:tc>
      </w:tr>
      <w:tr w:rsidR="008E6EC7" w:rsidRPr="00195CB2" w:rsidTr="007C49F8">
        <w:tc>
          <w:tcPr>
            <w:tcW w:w="959" w:type="dxa"/>
          </w:tcPr>
          <w:p w:rsidR="008E6EC7" w:rsidRPr="00195CB2" w:rsidRDefault="008E6EC7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8E6EC7">
              <w:rPr>
                <w:rFonts w:eastAsia="SimSun" w:hint="eastAsia"/>
                <w:color w:val="000000"/>
              </w:rPr>
              <w:t>关联</w:t>
            </w:r>
          </w:p>
        </w:tc>
        <w:tc>
          <w:tcPr>
            <w:tcW w:w="8284" w:type="dxa"/>
            <w:shd w:val="clear" w:color="auto" w:fill="auto"/>
          </w:tcPr>
          <w:p w:rsidR="008E6EC7" w:rsidRPr="00195CB2" w:rsidRDefault="008E6EC7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8E6EC7">
              <w:rPr>
                <w:rFonts w:eastAsia="SimSun" w:hint="eastAsia"/>
                <w:color w:val="000000"/>
              </w:rPr>
              <w:t>补救、巩固</w:t>
            </w:r>
          </w:p>
        </w:tc>
      </w:tr>
      <w:tr w:rsidR="008E6EC7" w:rsidRPr="00195CB2" w:rsidTr="007C49F8">
        <w:tc>
          <w:tcPr>
            <w:tcW w:w="959" w:type="dxa"/>
          </w:tcPr>
          <w:p w:rsidR="008E6EC7" w:rsidRPr="00195CB2" w:rsidRDefault="008E6EC7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8E6EC7">
              <w:rPr>
                <w:rFonts w:eastAsia="SimSun" w:hint="eastAsia"/>
                <w:color w:val="000000"/>
              </w:rPr>
              <w:t>对象</w:t>
            </w:r>
          </w:p>
        </w:tc>
        <w:tc>
          <w:tcPr>
            <w:tcW w:w="8284" w:type="dxa"/>
            <w:shd w:val="clear" w:color="auto" w:fill="auto"/>
          </w:tcPr>
          <w:p w:rsidR="008E6EC7" w:rsidRPr="00195CB2" w:rsidRDefault="008E6EC7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="DengXian"/>
                <w:color w:val="000000"/>
              </w:rPr>
            </w:pPr>
            <w:r w:rsidRPr="008E6EC7">
              <w:rPr>
                <w:rFonts w:eastAsia="SimSun" w:hint="eastAsia"/>
                <w:color w:val="000000"/>
              </w:rPr>
              <w:t>小区</w:t>
            </w:r>
          </w:p>
        </w:tc>
      </w:tr>
      <w:tr w:rsidR="008E6EC7" w:rsidRPr="00195CB2" w:rsidTr="007C49F8">
        <w:tc>
          <w:tcPr>
            <w:tcW w:w="959" w:type="dxa"/>
          </w:tcPr>
          <w:p w:rsidR="008E6EC7" w:rsidRPr="00195CB2" w:rsidRDefault="008E6EC7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8E6EC7">
              <w:rPr>
                <w:rFonts w:eastAsia="SimSun" w:hint="eastAsia"/>
                <w:color w:val="000000"/>
              </w:rPr>
              <w:t>回应者</w:t>
            </w:r>
          </w:p>
        </w:tc>
        <w:tc>
          <w:tcPr>
            <w:tcW w:w="8284" w:type="dxa"/>
            <w:shd w:val="clear" w:color="auto" w:fill="auto"/>
          </w:tcPr>
          <w:p w:rsidR="008E6EC7" w:rsidRPr="00195CB2" w:rsidRDefault="008E6EC7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="DengXian"/>
                <w:color w:val="000000"/>
              </w:rPr>
            </w:pPr>
            <w:r w:rsidRPr="008E6EC7">
              <w:rPr>
                <w:rFonts w:eastAsia="SimSun" w:hint="eastAsia"/>
                <w:color w:val="000000"/>
              </w:rPr>
              <w:t>居民</w:t>
            </w:r>
          </w:p>
        </w:tc>
      </w:tr>
      <w:tr w:rsidR="008E6EC7" w:rsidRPr="00195CB2" w:rsidTr="007C49F8">
        <w:tc>
          <w:tcPr>
            <w:tcW w:w="959" w:type="dxa"/>
          </w:tcPr>
          <w:p w:rsidR="008E6EC7" w:rsidRPr="00195CB2" w:rsidRDefault="008E6EC7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8E6EC7">
              <w:rPr>
                <w:rFonts w:eastAsia="SimSun" w:hint="eastAsia"/>
                <w:color w:val="000000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:rsidR="008E6EC7" w:rsidRPr="00195CB2" w:rsidRDefault="008E6EC7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8E6EC7">
              <w:rPr>
                <w:rFonts w:eastAsia="SimSun"/>
                <w:color w:val="000000"/>
              </w:rPr>
              <w:t xml:space="preserve">6 </w:t>
            </w:r>
            <w:r w:rsidRPr="008E6EC7">
              <w:rPr>
                <w:rFonts w:eastAsia="SimSun" w:hint="eastAsia"/>
                <w:color w:val="000000"/>
              </w:rPr>
              <w:t>项</w:t>
            </w:r>
            <w:r w:rsidRPr="008E6EC7">
              <w:rPr>
                <w:rFonts w:eastAsia="SimSun"/>
                <w:color w:val="000000"/>
              </w:rPr>
              <w:t>5</w:t>
            </w:r>
            <w:r w:rsidRPr="008E6EC7">
              <w:rPr>
                <w:rFonts w:eastAsia="SimSun" w:hint="eastAsia"/>
                <w:color w:val="000000"/>
              </w:rPr>
              <w:t>分评分项目</w:t>
            </w:r>
          </w:p>
        </w:tc>
      </w:tr>
      <w:tr w:rsidR="008E6EC7" w:rsidRPr="00195CB2" w:rsidTr="007C49F8">
        <w:tc>
          <w:tcPr>
            <w:tcW w:w="959" w:type="dxa"/>
          </w:tcPr>
          <w:p w:rsidR="008E6EC7" w:rsidRPr="00195CB2" w:rsidRDefault="008E6EC7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8E6EC7">
              <w:rPr>
                <w:rFonts w:eastAsia="SimSun" w:hint="eastAsia"/>
                <w:color w:val="000000"/>
              </w:rPr>
              <w:t>信度</w:t>
            </w:r>
          </w:p>
        </w:tc>
        <w:tc>
          <w:tcPr>
            <w:tcW w:w="8284" w:type="dxa"/>
          </w:tcPr>
          <w:p w:rsidR="008E6EC7" w:rsidRPr="00195CB2" w:rsidRDefault="008E6EC7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8E6EC7">
              <w:rPr>
                <w:rFonts w:eastAsia="SimSun"/>
              </w:rPr>
              <w:t>.903</w:t>
            </w:r>
          </w:p>
        </w:tc>
      </w:tr>
      <w:tr w:rsidR="008E6EC7" w:rsidRPr="00195CB2" w:rsidTr="007C49F8">
        <w:tc>
          <w:tcPr>
            <w:tcW w:w="959" w:type="dxa"/>
          </w:tcPr>
          <w:p w:rsidR="008E6EC7" w:rsidRPr="00195CB2" w:rsidRDefault="008E6EC7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8E6EC7">
              <w:rPr>
                <w:rFonts w:eastAsia="SimSun" w:hint="eastAsia"/>
                <w:color w:val="000000"/>
              </w:rPr>
              <w:t>参考</w:t>
            </w:r>
          </w:p>
        </w:tc>
        <w:tc>
          <w:tcPr>
            <w:tcW w:w="8284" w:type="dxa"/>
            <w:shd w:val="clear" w:color="auto" w:fill="auto"/>
          </w:tcPr>
          <w:p w:rsidR="008E6EC7" w:rsidRPr="00195CB2" w:rsidRDefault="008E6EC7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8E6EC7">
              <w:rPr>
                <w:rFonts w:eastAsia="SimSun" w:hAnsi="Times"/>
                <w:szCs w:val="20"/>
              </w:rPr>
              <w:t xml:space="preserve">Kwan, </w:t>
            </w:r>
            <w:proofErr w:type="spellStart"/>
            <w:r w:rsidRPr="008E6EC7">
              <w:rPr>
                <w:rFonts w:eastAsia="SimSun" w:hAnsi="Times"/>
                <w:szCs w:val="20"/>
              </w:rPr>
              <w:t>Yui-huen</w:t>
            </w:r>
            <w:proofErr w:type="spellEnd"/>
            <w:r w:rsidRPr="008E6EC7">
              <w:rPr>
                <w:rFonts w:eastAsia="SimSun" w:hAnsi="Times"/>
                <w:szCs w:val="20"/>
              </w:rPr>
              <w:t xml:space="preserve">, Man-hung </w:t>
            </w:r>
            <w:proofErr w:type="spellStart"/>
            <w:r w:rsidRPr="008E6EC7">
              <w:rPr>
                <w:rFonts w:eastAsia="SimSun" w:hAnsi="Times"/>
                <w:szCs w:val="20"/>
              </w:rPr>
              <w:t>Ngan</w:t>
            </w:r>
            <w:proofErr w:type="spellEnd"/>
            <w:r w:rsidRPr="008E6EC7">
              <w:rPr>
                <w:rFonts w:eastAsia="SimSun" w:hAnsi="Times"/>
                <w:szCs w:val="20"/>
              </w:rPr>
              <w:t xml:space="preserve">, </w:t>
            </w:r>
            <w:proofErr w:type="spellStart"/>
            <w:r w:rsidRPr="008E6EC7">
              <w:rPr>
                <w:rFonts w:eastAsia="SimSun" w:hAnsi="Times"/>
                <w:b/>
                <w:szCs w:val="20"/>
              </w:rPr>
              <w:t>Chau-kiu</w:t>
            </w:r>
            <w:proofErr w:type="spellEnd"/>
            <w:r w:rsidRPr="008E6EC7">
              <w:rPr>
                <w:rFonts w:eastAsia="SimSun" w:hAnsi="Times"/>
                <w:b/>
                <w:szCs w:val="20"/>
              </w:rPr>
              <w:t xml:space="preserve"> Cheung</w:t>
            </w:r>
            <w:r w:rsidRPr="008E6EC7">
              <w:rPr>
                <w:rFonts w:eastAsia="SimSun" w:hAnsi="Times"/>
                <w:szCs w:val="20"/>
              </w:rPr>
              <w:t xml:space="preserve">, and Kun Ma. 2002. </w:t>
            </w:r>
            <w:r w:rsidRPr="008E6EC7">
              <w:rPr>
                <w:rFonts w:eastAsia="SimSun" w:hAnsi="Times"/>
                <w:i/>
                <w:szCs w:val="20"/>
              </w:rPr>
              <w:t xml:space="preserve">Effectiveness Enhancement of the </w:t>
            </w:r>
            <w:proofErr w:type="spellStart"/>
            <w:r w:rsidRPr="008E6EC7">
              <w:rPr>
                <w:rFonts w:eastAsia="SimSun" w:hAnsi="Times"/>
                <w:i/>
                <w:szCs w:val="20"/>
              </w:rPr>
              <w:t>Kwun</w:t>
            </w:r>
            <w:proofErr w:type="spellEnd"/>
            <w:r w:rsidRPr="008E6EC7">
              <w:rPr>
                <w:rFonts w:eastAsia="SimSun" w:hAnsi="Times"/>
                <w:i/>
                <w:szCs w:val="20"/>
              </w:rPr>
              <w:t xml:space="preserve"> Tong Community Care and Support Network Project</w:t>
            </w:r>
            <w:r w:rsidRPr="008E6EC7">
              <w:rPr>
                <w:rFonts w:eastAsia="SimSun" w:hAnsi="Times" w:hint="eastAsia"/>
                <w:i/>
                <w:szCs w:val="20"/>
              </w:rPr>
              <w:t>─</w:t>
            </w:r>
            <w:r w:rsidRPr="008E6EC7">
              <w:rPr>
                <w:rFonts w:eastAsia="SimSun" w:hAnsi="Times"/>
                <w:i/>
                <w:szCs w:val="20"/>
              </w:rPr>
              <w:t>Research Report.</w:t>
            </w:r>
            <w:r w:rsidRPr="008E6EC7">
              <w:rPr>
                <w:rFonts w:eastAsia="SimSun" w:hAnsi="Times"/>
                <w:szCs w:val="20"/>
              </w:rPr>
              <w:t xml:space="preserve"> Hong Kong: Department of Applied Social Studies, City University of Hong Kong.</w:t>
            </w:r>
          </w:p>
        </w:tc>
      </w:tr>
    </w:tbl>
    <w:p w:rsidR="008E6EC7" w:rsidRPr="00195CB2" w:rsidRDefault="008E6EC7" w:rsidP="008E6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:rsidR="008E6EC7" w:rsidRPr="00195CB2" w:rsidRDefault="008E6EC7" w:rsidP="008E6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8E6EC7">
        <w:rPr>
          <w:rFonts w:eastAsia="SimSun" w:hint="eastAsia"/>
          <w:kern w:val="2"/>
        </w:rPr>
        <w:t>朋友的直接服务</w:t>
      </w:r>
      <w:r w:rsidRPr="008E6EC7">
        <w:rPr>
          <w:rFonts w:eastAsia="SimSun" w:hint="eastAsia"/>
          <w:color w:val="000000"/>
        </w:rPr>
        <w:t>的计分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350"/>
        <w:gridCol w:w="1170"/>
        <w:gridCol w:w="1170"/>
        <w:gridCol w:w="1170"/>
        <w:gridCol w:w="1170"/>
      </w:tblGrid>
      <w:tr w:rsidR="008E6EC7" w:rsidRPr="00195CB2" w:rsidTr="007C49F8">
        <w:tc>
          <w:tcPr>
            <w:tcW w:w="2335" w:type="dxa"/>
            <w:shd w:val="clear" w:color="auto" w:fill="auto"/>
          </w:tcPr>
          <w:p w:rsidR="008E6EC7" w:rsidRPr="00195CB2" w:rsidRDefault="008E6EC7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8E6EC7">
              <w:rPr>
                <w:rFonts w:eastAsia="SimSun" w:hint="eastAsia"/>
                <w:color w:val="000000"/>
              </w:rPr>
              <w:t>回应</w:t>
            </w:r>
          </w:p>
        </w:tc>
        <w:tc>
          <w:tcPr>
            <w:tcW w:w="1350" w:type="dxa"/>
            <w:shd w:val="clear" w:color="auto" w:fill="auto"/>
          </w:tcPr>
          <w:p w:rsidR="008E6EC7" w:rsidRPr="00195CB2" w:rsidRDefault="008E6EC7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8E6EC7">
              <w:rPr>
                <w:rFonts w:eastAsia="SimSun" w:hint="eastAsia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:rsidR="008E6EC7" w:rsidRPr="00195CB2" w:rsidRDefault="008E6EC7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8E6EC7">
              <w:rPr>
                <w:rFonts w:eastAsia="SimSun" w:hint="eastAsia"/>
                <w:kern w:val="2"/>
              </w:rPr>
              <w:t>颇少</w:t>
            </w:r>
          </w:p>
        </w:tc>
        <w:tc>
          <w:tcPr>
            <w:tcW w:w="1170" w:type="dxa"/>
          </w:tcPr>
          <w:p w:rsidR="008E6EC7" w:rsidRPr="00195CB2" w:rsidRDefault="008E6EC7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8E6EC7">
              <w:rPr>
                <w:rFonts w:eastAsia="SimSun" w:hint="eastAsia"/>
                <w:kern w:val="2"/>
              </w:rPr>
              <w:t>一般</w:t>
            </w:r>
          </w:p>
        </w:tc>
        <w:tc>
          <w:tcPr>
            <w:tcW w:w="1170" w:type="dxa"/>
          </w:tcPr>
          <w:p w:rsidR="008E6EC7" w:rsidRPr="00195CB2" w:rsidRDefault="008E6EC7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8E6EC7">
              <w:rPr>
                <w:rFonts w:eastAsia="SimSun" w:hint="eastAsia"/>
                <w:kern w:val="2"/>
              </w:rPr>
              <w:t>颇多</w:t>
            </w:r>
          </w:p>
        </w:tc>
        <w:tc>
          <w:tcPr>
            <w:tcW w:w="1170" w:type="dxa"/>
          </w:tcPr>
          <w:p w:rsidR="008E6EC7" w:rsidRPr="00195CB2" w:rsidRDefault="008E6EC7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8E6EC7">
              <w:rPr>
                <w:rFonts w:eastAsia="SimSun" w:hint="eastAsia"/>
                <w:kern w:val="2"/>
              </w:rPr>
              <w:t>很多</w:t>
            </w:r>
          </w:p>
        </w:tc>
      </w:tr>
      <w:tr w:rsidR="008E6EC7" w:rsidRPr="00195CB2" w:rsidTr="007C49F8">
        <w:tc>
          <w:tcPr>
            <w:tcW w:w="2335" w:type="dxa"/>
            <w:shd w:val="clear" w:color="auto" w:fill="auto"/>
          </w:tcPr>
          <w:p w:rsidR="008E6EC7" w:rsidRPr="00195CB2" w:rsidRDefault="008E6EC7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8E6EC7">
              <w:rPr>
                <w:rFonts w:eastAsia="SimSun" w:hint="eastAsia"/>
                <w:color w:val="000000"/>
              </w:rPr>
              <w:t>项目</w:t>
            </w:r>
            <w:r w:rsidRPr="008E6EC7">
              <w:rPr>
                <w:rFonts w:eastAsia="SimSun"/>
                <w:color w:val="000000"/>
              </w:rPr>
              <w:t>1-6</w:t>
            </w:r>
            <w:r w:rsidRPr="008E6EC7">
              <w:rPr>
                <w:rFonts w:eastAsia="SimSun" w:hint="eastAsia"/>
                <w:color w:val="000000"/>
              </w:rPr>
              <w:t>的分数</w:t>
            </w:r>
          </w:p>
        </w:tc>
        <w:tc>
          <w:tcPr>
            <w:tcW w:w="1350" w:type="dxa"/>
            <w:shd w:val="clear" w:color="auto" w:fill="auto"/>
          </w:tcPr>
          <w:p w:rsidR="008E6EC7" w:rsidRPr="00195CB2" w:rsidRDefault="008E6EC7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8E6EC7">
              <w:rPr>
                <w:rFonts w:eastAsia="SimSun"/>
                <w:color w:val="000000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8E6EC7" w:rsidRPr="00195CB2" w:rsidRDefault="008E6EC7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8E6EC7">
              <w:rPr>
                <w:rFonts w:eastAsia="SimSun"/>
                <w:color w:val="000000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8E6EC7" w:rsidRPr="00195CB2" w:rsidRDefault="008E6EC7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8E6EC7">
              <w:rPr>
                <w:rFonts w:eastAsia="SimSun"/>
                <w:color w:val="000000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8E6EC7" w:rsidRPr="00195CB2" w:rsidRDefault="008E6EC7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8E6EC7">
              <w:rPr>
                <w:rFonts w:eastAsia="SimSun"/>
                <w:color w:val="000000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8E6EC7" w:rsidRPr="00195CB2" w:rsidRDefault="008E6EC7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8E6EC7">
              <w:rPr>
                <w:rFonts w:eastAsia="SimSun"/>
                <w:color w:val="000000"/>
              </w:rPr>
              <w:t>100</w:t>
            </w:r>
          </w:p>
        </w:tc>
      </w:tr>
    </w:tbl>
    <w:p w:rsidR="008E6EC7" w:rsidRPr="00195CB2" w:rsidRDefault="008E6EC7" w:rsidP="008E6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6"/>
        <w:gridCol w:w="4996"/>
      </w:tblGrid>
      <w:tr w:rsidR="008E6EC7" w:rsidRPr="00195CB2" w:rsidTr="007C49F8">
        <w:tc>
          <w:tcPr>
            <w:tcW w:w="3707" w:type="dxa"/>
            <w:shd w:val="clear" w:color="auto" w:fill="auto"/>
          </w:tcPr>
          <w:p w:rsidR="008E6EC7" w:rsidRPr="00195CB2" w:rsidRDefault="008E6EC7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8E6EC7">
              <w:rPr>
                <w:rFonts w:eastAsia="SimSun" w:hint="eastAsia"/>
                <w:color w:val="000000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:rsidR="008E6EC7" w:rsidRPr="00195CB2" w:rsidRDefault="008E6EC7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8E6EC7">
              <w:rPr>
                <w:rFonts w:eastAsia="SimSun" w:hint="eastAsia"/>
                <w:color w:val="000000"/>
              </w:rPr>
              <w:t>行动</w:t>
            </w:r>
          </w:p>
        </w:tc>
      </w:tr>
      <w:tr w:rsidR="008E6EC7" w:rsidRPr="00195CB2" w:rsidTr="007C49F8">
        <w:tc>
          <w:tcPr>
            <w:tcW w:w="3707" w:type="dxa"/>
            <w:shd w:val="clear" w:color="auto" w:fill="auto"/>
          </w:tcPr>
          <w:p w:rsidR="008E6EC7" w:rsidRPr="00195CB2" w:rsidRDefault="008E6EC7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8E6EC7">
              <w:rPr>
                <w:rFonts w:eastAsia="SimSun"/>
                <w:color w:val="000000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:rsidR="008E6EC7" w:rsidRPr="00195CB2" w:rsidRDefault="008E6EC7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8E6EC7">
              <w:rPr>
                <w:rFonts w:eastAsia="SimSun" w:hint="eastAsia"/>
                <w:color w:val="000000"/>
              </w:rPr>
              <w:t>赞赏</w:t>
            </w:r>
          </w:p>
        </w:tc>
      </w:tr>
      <w:tr w:rsidR="008E6EC7" w:rsidRPr="00195CB2" w:rsidTr="007C49F8">
        <w:tc>
          <w:tcPr>
            <w:tcW w:w="3707" w:type="dxa"/>
            <w:shd w:val="clear" w:color="auto" w:fill="auto"/>
          </w:tcPr>
          <w:p w:rsidR="008E6EC7" w:rsidRPr="00195CB2" w:rsidRDefault="008E6EC7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8E6EC7">
              <w:rPr>
                <w:rFonts w:eastAsia="SimSun"/>
                <w:color w:val="000000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:rsidR="008E6EC7" w:rsidRPr="00195CB2" w:rsidRDefault="008E6EC7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8E6EC7">
              <w:rPr>
                <w:rFonts w:eastAsia="SimSun" w:hint="eastAsia"/>
                <w:color w:val="000000"/>
                <w:lang w:val="en-HK"/>
              </w:rPr>
              <w:t>需要稍作推动</w:t>
            </w:r>
          </w:p>
        </w:tc>
      </w:tr>
      <w:tr w:rsidR="008E6EC7" w:rsidRPr="00195CB2" w:rsidTr="007C49F8">
        <w:tc>
          <w:tcPr>
            <w:tcW w:w="3707" w:type="dxa"/>
            <w:shd w:val="clear" w:color="auto" w:fill="auto"/>
          </w:tcPr>
          <w:p w:rsidR="008E6EC7" w:rsidRPr="00195CB2" w:rsidRDefault="008E6EC7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8E6EC7">
              <w:rPr>
                <w:rFonts w:eastAsia="SimSun"/>
                <w:color w:val="000000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:rsidR="008E6EC7" w:rsidRPr="00195CB2" w:rsidRDefault="008E6EC7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8E6EC7">
              <w:rPr>
                <w:rFonts w:eastAsia="SimSun" w:hint="eastAsia"/>
                <w:color w:val="000000"/>
                <w:lang w:val="en-HK"/>
              </w:rPr>
              <w:t>需要积极推动</w:t>
            </w:r>
          </w:p>
        </w:tc>
      </w:tr>
    </w:tbl>
    <w:p w:rsidR="0078115C" w:rsidRDefault="008E6EC7">
      <w:bookmarkStart w:id="0" w:name="_GoBack"/>
      <w:bookmarkEnd w:id="0"/>
    </w:p>
    <w:sectPr w:rsidR="007811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altName w:val="Microsoft YaHei"/>
    <w:charset w:val="86"/>
    <w:family w:val="swiss"/>
    <w:pitch w:val="variable"/>
    <w:sig w:usb0="00000000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C7"/>
    <w:rsid w:val="001A6DF3"/>
    <w:rsid w:val="00274E25"/>
    <w:rsid w:val="008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C7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8E6EC7"/>
    <w:rPr>
      <w:rFonts w:ascii="新細明體" w:eastAsia="Microsoft YaHei UI" w:hAnsi="新細明體" w:cs="SimSun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E6E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C7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8E6EC7"/>
    <w:rPr>
      <w:rFonts w:ascii="新細明體" w:eastAsia="Microsoft YaHei UI" w:hAnsi="新細明體" w:cs="SimSun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E6E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mother</dc:creator>
  <cp:lastModifiedBy>mother</cp:lastModifiedBy>
  <cp:revision>1</cp:revision>
  <dcterms:created xsi:type="dcterms:W3CDTF">2019-10-08T14:49:00Z</dcterms:created>
  <dcterms:modified xsi:type="dcterms:W3CDTF">2019-10-08T14:56:00Z</dcterms:modified>
</cp:coreProperties>
</file>