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D" w:rsidRPr="00195CB2" w:rsidRDefault="00331D3D" w:rsidP="00331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 xml:space="preserve">Description of </w:t>
      </w:r>
      <w:bookmarkStart w:id="0" w:name="_GoBack"/>
      <w:r>
        <w:rPr>
          <w:rFonts w:eastAsia="Microsoft YaHei UI"/>
          <w:color w:val="000000"/>
          <w:lang w:eastAsia="zh-TW"/>
        </w:rPr>
        <w:t xml:space="preserve">Friends’ </w:t>
      </w:r>
      <w:r w:rsidRPr="00195CB2">
        <w:rPr>
          <w:rFonts w:eastAsia="Microsoft YaHei UI"/>
          <w:color w:val="000000"/>
          <w:lang w:eastAsia="zh-TW"/>
        </w:rPr>
        <w:t>adequacy</w:t>
      </w:r>
      <w:r>
        <w:rPr>
          <w:rFonts w:eastAsia="Microsoft YaHei UI"/>
          <w:color w:val="000000"/>
          <w:lang w:eastAsia="zh-TW"/>
        </w:rPr>
        <w:t xml:space="preserve"> of a</w:t>
      </w:r>
      <w:r w:rsidRPr="00195CB2">
        <w:rPr>
          <w:rFonts w:eastAsia="Microsoft YaHei UI"/>
          <w:color w:val="000000"/>
          <w:lang w:eastAsia="zh-TW"/>
        </w:rPr>
        <w:t>id</w:t>
      </w:r>
      <w:r>
        <w:rPr>
          <w:rFonts w:eastAsia="Microsoft YaHei UI"/>
          <w:color w:val="000000"/>
          <w:lang w:eastAsia="zh-TW"/>
        </w:rPr>
        <w:t xml:space="preserve"> reception</w:t>
      </w:r>
      <w:r w:rsidRPr="00195CB2">
        <w:rPr>
          <w:rFonts w:eastAsia="Microsoft YaHei UI"/>
          <w:color w:val="000000"/>
          <w:lang w:eastAsia="zh-TW"/>
        </w:rPr>
        <w:t xml:space="preserve"> 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331D3D" w:rsidRPr="00195CB2" w:rsidTr="009905C3">
        <w:tc>
          <w:tcPr>
            <w:tcW w:w="1383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 xml:space="preserve">Promoting knowledge, </w:t>
            </w:r>
            <w:r w:rsidRPr="00195CB2">
              <w:rPr>
                <w:color w:val="000000"/>
                <w:lang w:eastAsia="zh-TW"/>
              </w:rPr>
              <w:t>capability</w:t>
            </w:r>
            <w:r w:rsidRPr="00195CB2">
              <w:rPr>
                <w:rFonts w:hint="eastAsia"/>
                <w:color w:val="000000"/>
                <w:lang w:eastAsia="zh-TW"/>
              </w:rPr>
              <w:t>,</w:t>
            </w:r>
            <w:r w:rsidRPr="00195CB2">
              <w:rPr>
                <w:color w:val="000000"/>
                <w:lang w:eastAsia="zh-TW"/>
              </w:rPr>
              <w:t xml:space="preserve"> accountability</w:t>
            </w:r>
            <w:r w:rsidRPr="00195CB2">
              <w:rPr>
                <w:rFonts w:hint="eastAsia"/>
                <w:color w:val="000000"/>
                <w:lang w:eastAsia="zh-TW"/>
              </w:rPr>
              <w:t xml:space="preserve"> </w:t>
            </w:r>
          </w:p>
        </w:tc>
      </w:tr>
      <w:tr w:rsidR="00331D3D" w:rsidRPr="00195CB2" w:rsidTr="009905C3">
        <w:tc>
          <w:tcPr>
            <w:tcW w:w="1383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Empowerment, consumerism, care planning</w:t>
            </w:r>
          </w:p>
        </w:tc>
      </w:tr>
      <w:tr w:rsidR="00331D3D" w:rsidRPr="00195CB2" w:rsidTr="009905C3">
        <w:tc>
          <w:tcPr>
            <w:tcW w:w="1383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Medical</w:t>
            </w:r>
          </w:p>
        </w:tc>
      </w:tr>
      <w:tr w:rsidR="00331D3D" w:rsidRPr="00195CB2" w:rsidTr="009905C3">
        <w:tc>
          <w:tcPr>
            <w:tcW w:w="1383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Patient</w:t>
            </w:r>
          </w:p>
        </w:tc>
      </w:tr>
      <w:tr w:rsidR="00331D3D" w:rsidRPr="00195CB2" w:rsidTr="009905C3">
        <w:tc>
          <w:tcPr>
            <w:tcW w:w="1383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TW"/>
              </w:rPr>
              <w:t>3</w:t>
            </w:r>
            <w:r w:rsidRPr="00195CB2">
              <w:rPr>
                <w:color w:val="000000"/>
              </w:rPr>
              <w:t xml:space="preserve"> items in 5-point rating scale</w:t>
            </w:r>
          </w:p>
        </w:tc>
      </w:tr>
      <w:tr w:rsidR="00331D3D" w:rsidRPr="00195CB2" w:rsidTr="009905C3">
        <w:tc>
          <w:tcPr>
            <w:tcW w:w="1383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</w:t>
            </w:r>
            <w:r w:rsidRPr="00195CB2">
              <w:rPr>
                <w:color w:val="000000"/>
                <w:lang w:eastAsia="zh-TW"/>
              </w:rPr>
              <w:t>783</w:t>
            </w:r>
          </w:p>
        </w:tc>
      </w:tr>
      <w:tr w:rsidR="00331D3D" w:rsidRPr="00195CB2" w:rsidTr="009905C3">
        <w:tc>
          <w:tcPr>
            <w:tcW w:w="1383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Cheung, Chau-</w:t>
            </w:r>
            <w:proofErr w:type="spellStart"/>
            <w:r w:rsidRPr="00195CB2">
              <w:rPr>
                <w:color w:val="000000"/>
              </w:rPr>
              <w:t>kiu</w:t>
            </w:r>
            <w:proofErr w:type="spellEnd"/>
            <w:r w:rsidRPr="00195CB2">
              <w:rPr>
                <w:color w:val="000000"/>
              </w:rPr>
              <w:t>, and Esther Oi-</w:t>
            </w:r>
            <w:proofErr w:type="spellStart"/>
            <w:r w:rsidRPr="00195CB2">
              <w:rPr>
                <w:color w:val="000000"/>
              </w:rPr>
              <w:t>wah</w:t>
            </w:r>
            <w:proofErr w:type="spellEnd"/>
            <w:r w:rsidRPr="00195CB2">
              <w:rPr>
                <w:color w:val="000000"/>
              </w:rPr>
              <w:t xml:space="preserve"> Chow. 2010. </w:t>
            </w:r>
            <w:r w:rsidRPr="00195CB2">
              <w:rPr>
                <w:i/>
                <w:color w:val="000000"/>
              </w:rPr>
              <w:t>Do You Buy Self-funded Prescribed Medicine?</w:t>
            </w:r>
            <w:r w:rsidRPr="00195CB2">
              <w:rPr>
                <w:color w:val="000000"/>
              </w:rPr>
              <w:t xml:space="preserve"> Hong Kong, China: St. James’ Settlement.</w:t>
            </w:r>
          </w:p>
        </w:tc>
      </w:tr>
    </w:tbl>
    <w:p w:rsidR="00331D3D" w:rsidRPr="00195CB2" w:rsidRDefault="00331D3D" w:rsidP="00331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331D3D" w:rsidRPr="00195CB2" w:rsidRDefault="00331D3D" w:rsidP="00331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>
        <w:rPr>
          <w:rFonts w:eastAsia="Microsoft YaHei UI"/>
          <w:color w:val="000000"/>
          <w:lang w:eastAsia="zh-TW"/>
        </w:rPr>
        <w:t xml:space="preserve">Friends’ </w:t>
      </w:r>
      <w:r w:rsidRPr="00195CB2">
        <w:rPr>
          <w:rFonts w:eastAsia="Microsoft YaHei UI"/>
          <w:color w:val="000000"/>
          <w:lang w:eastAsia="zh-TW"/>
        </w:rPr>
        <w:t>adequacy</w:t>
      </w:r>
      <w:r>
        <w:rPr>
          <w:rFonts w:eastAsia="Microsoft YaHei UI"/>
          <w:color w:val="000000"/>
          <w:lang w:eastAsia="zh-TW"/>
        </w:rPr>
        <w:t xml:space="preserve"> of a</w:t>
      </w:r>
      <w:r w:rsidRPr="00195CB2">
        <w:rPr>
          <w:rFonts w:eastAsia="Microsoft YaHei UI"/>
          <w:color w:val="000000"/>
          <w:lang w:eastAsia="zh-TW"/>
        </w:rPr>
        <w:t>id</w:t>
      </w:r>
      <w:r>
        <w:rPr>
          <w:rFonts w:eastAsia="Microsoft YaHei UI"/>
          <w:color w:val="000000"/>
          <w:lang w:eastAsia="zh-TW"/>
        </w:rPr>
        <w:t xml:space="preserve"> reception</w:t>
      </w:r>
      <w:r w:rsidRPr="00195CB2">
        <w:rPr>
          <w:rFonts w:eastAsia="Microsoft YaHei UI"/>
          <w:color w:val="000000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331D3D" w:rsidRPr="00195CB2" w:rsidTr="009905C3">
        <w:tc>
          <w:tcPr>
            <w:tcW w:w="2695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Very much</w:t>
            </w:r>
          </w:p>
        </w:tc>
      </w:tr>
      <w:tr w:rsidR="00331D3D" w:rsidRPr="00195CB2" w:rsidTr="009905C3">
        <w:tc>
          <w:tcPr>
            <w:tcW w:w="2695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1 – 3</w:t>
            </w:r>
          </w:p>
        </w:tc>
        <w:tc>
          <w:tcPr>
            <w:tcW w:w="990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331D3D" w:rsidRPr="00195CB2" w:rsidRDefault="00331D3D" w:rsidP="00331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331D3D" w:rsidRPr="00195CB2" w:rsidRDefault="00331D3D" w:rsidP="00331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331D3D" w:rsidRPr="00195CB2" w:rsidTr="009905C3">
        <w:tc>
          <w:tcPr>
            <w:tcW w:w="3708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331D3D" w:rsidRPr="00195CB2" w:rsidTr="009905C3">
        <w:tc>
          <w:tcPr>
            <w:tcW w:w="3708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331D3D" w:rsidRPr="00195CB2" w:rsidTr="009905C3">
        <w:tc>
          <w:tcPr>
            <w:tcW w:w="3708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331D3D" w:rsidRPr="00195CB2" w:rsidTr="009905C3">
        <w:tc>
          <w:tcPr>
            <w:tcW w:w="3708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331D3D" w:rsidRPr="00195CB2" w:rsidRDefault="00331D3D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331D3D" w:rsidRPr="00195CB2" w:rsidRDefault="00331D3D" w:rsidP="00331D3D">
      <w:pPr>
        <w:spacing w:after="160" w:line="259" w:lineRule="auto"/>
        <w:rPr>
          <w:rFonts w:eastAsia="DengXian"/>
        </w:rPr>
      </w:pPr>
    </w:p>
    <w:p w:rsidR="002C4FDE" w:rsidRDefault="00331D3D"/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D"/>
    <w:rsid w:val="00331D3D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5D80B-C0DD-4F80-A70C-AC0025B4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D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331D3D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2019-10-08T01:43:00Z</dcterms:created>
  <dcterms:modified xsi:type="dcterms:W3CDTF">2019-10-08T01:46:00Z</dcterms:modified>
</cp:coreProperties>
</file>