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0" w:rsidRPr="00195CB2" w:rsidRDefault="00492C70" w:rsidP="0049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Intergenerational interaction</w:t>
      </w:r>
      <w:bookmarkEnd w:id="0"/>
      <w:r w:rsidRPr="00195CB2" w:rsidDel="00CE39E2">
        <w:rPr>
          <w:rFonts w:eastAsia="Microsoft YaHei UI"/>
          <w:color w:val="000000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3"/>
        <w:gridCol w:w="7149"/>
      </w:tblGrid>
      <w:tr w:rsidR="00492C70" w:rsidRPr="00195CB2" w:rsidTr="007C49F8">
        <w:tc>
          <w:tcPr>
            <w:tcW w:w="13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learning, exchange, solidarity, citizenship, cognitive development</w:t>
            </w:r>
          </w:p>
        </w:tc>
      </w:tr>
      <w:tr w:rsidR="00492C70" w:rsidRPr="00195CB2" w:rsidTr="007C49F8">
        <w:tc>
          <w:tcPr>
            <w:tcW w:w="13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Socialization, sociability, gratitude</w:t>
            </w:r>
          </w:p>
        </w:tc>
      </w:tr>
      <w:tr w:rsidR="00492C70" w:rsidRPr="00195CB2" w:rsidTr="007C49F8">
        <w:tc>
          <w:tcPr>
            <w:tcW w:w="13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Youth</w:t>
            </w:r>
          </w:p>
        </w:tc>
      </w:tr>
      <w:tr w:rsidR="00492C70" w:rsidRPr="00195CB2" w:rsidTr="007C49F8">
        <w:tc>
          <w:tcPr>
            <w:tcW w:w="13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Adult</w:t>
            </w:r>
          </w:p>
        </w:tc>
      </w:tr>
      <w:tr w:rsidR="00492C70" w:rsidRPr="00195CB2" w:rsidTr="007C49F8">
        <w:tc>
          <w:tcPr>
            <w:tcW w:w="13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10</w:t>
            </w:r>
            <w:r w:rsidRPr="00195CB2">
              <w:rPr>
                <w:color w:val="000000"/>
              </w:rPr>
              <w:t xml:space="preserve">  items in 5-point rating scale</w:t>
            </w:r>
          </w:p>
        </w:tc>
      </w:tr>
      <w:tr w:rsidR="00492C70" w:rsidRPr="00195CB2" w:rsidTr="007C49F8">
        <w:tc>
          <w:tcPr>
            <w:tcW w:w="13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807</w:t>
            </w:r>
          </w:p>
        </w:tc>
      </w:tr>
      <w:tr w:rsidR="00492C70" w:rsidRPr="00195CB2" w:rsidTr="007C49F8">
        <w:tc>
          <w:tcPr>
            <w:tcW w:w="13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color w:val="000000"/>
              </w:rPr>
              <w:t>Ngai</w:t>
            </w:r>
            <w:proofErr w:type="spellEnd"/>
            <w:r w:rsidRPr="00195CB2">
              <w:rPr>
                <w:color w:val="000000"/>
              </w:rPr>
              <w:t xml:space="preserve">, Steven </w:t>
            </w:r>
            <w:proofErr w:type="spellStart"/>
            <w:r w:rsidRPr="00195CB2">
              <w:rPr>
                <w:color w:val="000000"/>
              </w:rPr>
              <w:t>Sek</w:t>
            </w:r>
            <w:proofErr w:type="spellEnd"/>
            <w:r w:rsidRPr="00195CB2">
              <w:rPr>
                <w:color w:val="000000"/>
              </w:rPr>
              <w:t xml:space="preserve">-yum, </w:t>
            </w:r>
            <w:proofErr w:type="spellStart"/>
            <w:r w:rsidRPr="00195CB2">
              <w:rPr>
                <w:color w:val="000000"/>
              </w:rPr>
              <w:t>Chau-kiu</w:t>
            </w:r>
            <w:proofErr w:type="spellEnd"/>
            <w:r w:rsidRPr="00195CB2">
              <w:rPr>
                <w:color w:val="000000"/>
              </w:rPr>
              <w:t xml:space="preserve"> Cheung, and Chi-tat Chan. 2019. </w:t>
            </w:r>
            <w:r w:rsidRPr="00195CB2">
              <w:rPr>
                <w:i/>
                <w:color w:val="000000"/>
              </w:rPr>
              <w:t>Report of Cyber Youth Outreach</w:t>
            </w:r>
            <w:r w:rsidRPr="00195CB2">
              <w:rPr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492C70" w:rsidRPr="00195CB2" w:rsidRDefault="00492C70" w:rsidP="0049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492C70" w:rsidRPr="00195CB2" w:rsidRDefault="00492C70" w:rsidP="0049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Intergenerational interaction</w:t>
      </w:r>
      <w:r w:rsidRPr="00195CB2" w:rsidDel="00CE39E2">
        <w:rPr>
          <w:rFonts w:eastAsia="Microsoft YaHei UI"/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939"/>
        <w:gridCol w:w="1131"/>
        <w:gridCol w:w="1249"/>
        <w:gridCol w:w="1131"/>
        <w:gridCol w:w="1571"/>
      </w:tblGrid>
      <w:tr w:rsidR="00492C70" w:rsidRPr="00195CB2" w:rsidTr="007C49F8">
        <w:tc>
          <w:tcPr>
            <w:tcW w:w="2695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492C70" w:rsidRPr="00195CB2" w:rsidTr="007C49F8">
        <w:tc>
          <w:tcPr>
            <w:tcW w:w="2695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4-6 and 8-10</w:t>
            </w:r>
          </w:p>
        </w:tc>
        <w:tc>
          <w:tcPr>
            <w:tcW w:w="990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492C70" w:rsidRPr="00195CB2" w:rsidTr="007C49F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 1-3 and 7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492C70" w:rsidRPr="00195CB2" w:rsidRDefault="00492C70" w:rsidP="0049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492C70" w:rsidRPr="00195CB2" w:rsidRDefault="00492C70" w:rsidP="0049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5020"/>
      </w:tblGrid>
      <w:tr w:rsidR="00492C70" w:rsidRPr="00195CB2" w:rsidTr="007C49F8">
        <w:tc>
          <w:tcPr>
            <w:tcW w:w="3708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492C70" w:rsidRPr="00195CB2" w:rsidTr="007C49F8">
        <w:tc>
          <w:tcPr>
            <w:tcW w:w="3708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492C70" w:rsidRPr="00195CB2" w:rsidTr="007C49F8">
        <w:tc>
          <w:tcPr>
            <w:tcW w:w="3708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492C70" w:rsidRPr="00195CB2" w:rsidTr="007C49F8">
        <w:tc>
          <w:tcPr>
            <w:tcW w:w="3708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92C70" w:rsidRPr="00195CB2" w:rsidRDefault="00492C7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78115C" w:rsidRDefault="00492C70"/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70"/>
    <w:rsid w:val="001A6DF3"/>
    <w:rsid w:val="00274E25"/>
    <w:rsid w:val="004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92C70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92C70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2019-10-08T11:58:00Z</dcterms:created>
  <dcterms:modified xsi:type="dcterms:W3CDTF">2019-10-08T12:00:00Z</dcterms:modified>
</cp:coreProperties>
</file>