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64FBF700" w:rsidR="00DC2F53" w:rsidRPr="00F41973" w:rsidRDefault="00B87C0C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472DC4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HK"/>
        </w:rPr>
        <w:t>抗</w:t>
      </w:r>
      <w:r w:rsidRPr="00472DC4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逆</w:t>
      </w:r>
      <w:r w:rsidRPr="00472DC4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HK"/>
        </w:rPr>
        <w:t>力</w:t>
      </w:r>
      <w:r w:rsidRPr="00472DC4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:</w:t>
      </w:r>
      <w:r w:rsidRPr="00472DC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472DC4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HK"/>
        </w:rPr>
        <w:t>感</w:t>
      </w:r>
      <w:r w:rsidRPr="00472DC4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覺</w:t>
      </w:r>
      <w:r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 xml:space="preserve"> </w:t>
      </w:r>
      <w:r w:rsidR="00DC2F53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="00C75B5A" w:rsidRPr="00C75B5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Resilience: feeling</w:t>
      </w:r>
      <w:r w:rsidR="00D4417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)</w:t>
      </w:r>
      <w:r w:rsidR="00DC2F53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C2F53" w:rsidRPr="00F4197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DC2F53" w:rsidRPr="003D4491" w14:paraId="584D7411" w14:textId="77777777" w:rsidTr="00472DC4">
        <w:tc>
          <w:tcPr>
            <w:tcW w:w="945" w:type="dxa"/>
            <w:shd w:val="clear" w:color="auto" w:fill="auto"/>
          </w:tcPr>
          <w:p w14:paraId="576AE3CC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2369AD23" w:rsidR="00DC2F53" w:rsidRPr="003D4491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61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監控應變，個人力量，活力</w:t>
            </w:r>
          </w:p>
        </w:tc>
      </w:tr>
      <w:tr w:rsidR="00DC2F53" w:rsidRPr="003D4491" w14:paraId="065AC6C4" w14:textId="77777777" w:rsidTr="00472DC4">
        <w:tc>
          <w:tcPr>
            <w:tcW w:w="945" w:type="dxa"/>
            <w:shd w:val="clear" w:color="auto" w:fill="auto"/>
          </w:tcPr>
          <w:p w14:paraId="2E6A8406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1" w:type="dxa"/>
            <w:shd w:val="clear" w:color="auto" w:fill="auto"/>
          </w:tcPr>
          <w:p w14:paraId="47579779" w14:textId="7D047AC1" w:rsidR="00DC2F53" w:rsidRPr="003D4491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61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適應，連續性，恢復，正向老齡化，成功老齡化</w:t>
            </w:r>
          </w:p>
        </w:tc>
      </w:tr>
      <w:tr w:rsidR="00BE7440" w:rsidRPr="003D4491" w14:paraId="461BC231" w14:textId="77777777" w:rsidTr="00472DC4">
        <w:tc>
          <w:tcPr>
            <w:tcW w:w="945" w:type="dxa"/>
            <w:shd w:val="clear" w:color="auto" w:fill="auto"/>
          </w:tcPr>
          <w:p w14:paraId="6387FD75" w14:textId="77777777" w:rsidR="00BE7440" w:rsidRPr="003D4491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1" w:type="dxa"/>
            <w:shd w:val="clear" w:color="auto" w:fill="auto"/>
          </w:tcPr>
          <w:p w14:paraId="73134A71" w14:textId="7600C5E6" w:rsidR="00BE7440" w:rsidRPr="003D4491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復康</w:t>
            </w:r>
          </w:p>
        </w:tc>
      </w:tr>
      <w:tr w:rsidR="00BE7440" w:rsidRPr="003D4491" w14:paraId="3A67F4E5" w14:textId="77777777" w:rsidTr="00472DC4">
        <w:tc>
          <w:tcPr>
            <w:tcW w:w="945" w:type="dxa"/>
            <w:shd w:val="clear" w:color="auto" w:fill="auto"/>
          </w:tcPr>
          <w:p w14:paraId="31F5B66E" w14:textId="77777777" w:rsidR="00BE7440" w:rsidRPr="003D4491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1" w:type="dxa"/>
            <w:shd w:val="clear" w:color="auto" w:fill="auto"/>
          </w:tcPr>
          <w:p w14:paraId="3A6471A1" w14:textId="16B4ED7C" w:rsidR="00BE7440" w:rsidRPr="003D4491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復康人士</w:t>
            </w:r>
          </w:p>
        </w:tc>
      </w:tr>
      <w:tr w:rsidR="00BE7440" w:rsidRPr="003D4491" w14:paraId="0ED5EE5D" w14:textId="77777777" w:rsidTr="00472DC4">
        <w:tc>
          <w:tcPr>
            <w:tcW w:w="945" w:type="dxa"/>
            <w:shd w:val="clear" w:color="auto" w:fill="auto"/>
          </w:tcPr>
          <w:p w14:paraId="412AD300" w14:textId="77777777" w:rsidR="00BE7440" w:rsidRPr="003D4491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1657A5B0" w:rsidR="00BE7440" w:rsidRPr="003D4491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分評分項目</w:t>
            </w:r>
          </w:p>
        </w:tc>
      </w:tr>
      <w:tr w:rsidR="00BE7440" w:rsidRPr="003D4491" w14:paraId="5EA35973" w14:textId="77777777" w:rsidTr="00472DC4">
        <w:tc>
          <w:tcPr>
            <w:tcW w:w="945" w:type="dxa"/>
            <w:shd w:val="clear" w:color="auto" w:fill="auto"/>
          </w:tcPr>
          <w:p w14:paraId="40262181" w14:textId="77777777" w:rsidR="00BE7440" w:rsidRPr="003D4491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40E9BE79" w:rsidR="00BE7440" w:rsidRPr="003D4491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838</w:t>
            </w:r>
          </w:p>
        </w:tc>
      </w:tr>
      <w:tr w:rsidR="00BE7440" w:rsidRPr="003D4491" w14:paraId="05A94BBF" w14:textId="77777777" w:rsidTr="00472DC4">
        <w:tc>
          <w:tcPr>
            <w:tcW w:w="945" w:type="dxa"/>
            <w:shd w:val="clear" w:color="auto" w:fill="auto"/>
          </w:tcPr>
          <w:p w14:paraId="3BAB8837" w14:textId="77777777" w:rsidR="00BE7440" w:rsidRPr="003D4491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1" w:type="dxa"/>
            <w:shd w:val="clear" w:color="auto" w:fill="auto"/>
          </w:tcPr>
          <w:p w14:paraId="502EA937" w14:textId="77777777" w:rsidR="00BE7440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02A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Cheung, Chau-kiu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Tak-yan Lee, and Ping Kwong Kam. 2015. “Social Production of Resilience and Adjustment in Social Service Users.” </w:t>
            </w:r>
            <w:r w:rsidRPr="0045778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13F49B74" w14:textId="77777777" w:rsidR="007648A6" w:rsidRDefault="007648A6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E956DFD" w14:textId="29FC6358" w:rsidR="007648A6" w:rsidRPr="003D4491" w:rsidRDefault="007648A6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Siu, Oi-ling, C. Harry Hui, David R. Phillips, Lin Lin, Tze-wai Wong, and Kan Shi. 2009. “A Study of Resiliency among Chinese Health Care Workers: Capacity to Cope with Workplace Stress.” </w:t>
            </w:r>
            <w:r w:rsidRPr="007648A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Journal of Research in Personality </w:t>
            </w:r>
            <w:r w:rsidRPr="007648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43:770-776.</w:t>
            </w:r>
            <w:bookmarkStart w:id="0" w:name="_GoBack"/>
            <w:bookmarkEnd w:id="0"/>
          </w:p>
        </w:tc>
      </w:tr>
    </w:tbl>
    <w:p w14:paraId="4ACB80C7" w14:textId="77777777" w:rsidR="00DC2F53" w:rsidRPr="003D4491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733E67E1" w:rsidR="00DC2F53" w:rsidRPr="003D4491" w:rsidRDefault="0007057E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472DC4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HK"/>
        </w:rPr>
        <w:t>抗</w:t>
      </w:r>
      <w:r w:rsidRPr="00472DC4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逆</w:t>
      </w:r>
      <w:r w:rsidRPr="00472DC4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HK"/>
        </w:rPr>
        <w:t>力</w:t>
      </w:r>
      <w:r w:rsidRPr="00472DC4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:</w:t>
      </w:r>
      <w:r w:rsidRPr="00472DC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472DC4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HK"/>
        </w:rPr>
        <w:t>感</w:t>
      </w:r>
      <w:r w:rsidRPr="00472DC4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覺</w:t>
      </w:r>
      <w:r w:rsidR="00E76D2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="00DC2F53" w:rsidRPr="003D44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38"/>
        <w:gridCol w:w="1238"/>
        <w:gridCol w:w="1239"/>
        <w:gridCol w:w="1238"/>
        <w:gridCol w:w="1239"/>
      </w:tblGrid>
      <w:tr w:rsidR="00DC2F53" w:rsidRPr="003D4491" w14:paraId="49A2916A" w14:textId="77777777" w:rsidTr="00A24606">
        <w:tc>
          <w:tcPr>
            <w:tcW w:w="2875" w:type="dxa"/>
            <w:shd w:val="clear" w:color="auto" w:fill="auto"/>
          </w:tcPr>
          <w:p w14:paraId="4886ED52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238" w:type="dxa"/>
            <w:shd w:val="clear" w:color="auto" w:fill="auto"/>
          </w:tcPr>
          <w:p w14:paraId="7B4B4EC2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238" w:type="dxa"/>
            <w:shd w:val="clear" w:color="auto" w:fill="auto"/>
          </w:tcPr>
          <w:p w14:paraId="13195EDE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239" w:type="dxa"/>
            <w:shd w:val="clear" w:color="auto" w:fill="auto"/>
          </w:tcPr>
          <w:p w14:paraId="4F591DD3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238" w:type="dxa"/>
            <w:shd w:val="clear" w:color="auto" w:fill="auto"/>
          </w:tcPr>
          <w:p w14:paraId="28DA03D1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239" w:type="dxa"/>
            <w:shd w:val="clear" w:color="auto" w:fill="auto"/>
          </w:tcPr>
          <w:p w14:paraId="4ED12C70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3D4491" w14:paraId="333D50AD" w14:textId="77777777" w:rsidTr="00A24606">
        <w:tc>
          <w:tcPr>
            <w:tcW w:w="2875" w:type="dxa"/>
            <w:shd w:val="clear" w:color="auto" w:fill="auto"/>
          </w:tcPr>
          <w:p w14:paraId="7CB16958" w14:textId="6642619B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DF4F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DF4F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07057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8</w:t>
            </w:r>
            <w:r w:rsidR="005B0E48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238" w:type="dxa"/>
            <w:shd w:val="clear" w:color="auto" w:fill="auto"/>
          </w:tcPr>
          <w:p w14:paraId="3D234D01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E4DF8E8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60529214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5ABAF323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10E78CE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2D17939" w14:textId="341CD776" w:rsidR="00DC2F53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3D4491" w:rsidRDefault="002775FE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472DC4">
        <w:tc>
          <w:tcPr>
            <w:tcW w:w="3707" w:type="dxa"/>
            <w:shd w:val="clear" w:color="auto" w:fill="auto"/>
          </w:tcPr>
          <w:p w14:paraId="19247127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3D4491" w14:paraId="54C1FF24" w14:textId="77777777" w:rsidTr="00472DC4">
        <w:tc>
          <w:tcPr>
            <w:tcW w:w="3707" w:type="dxa"/>
            <w:shd w:val="clear" w:color="auto" w:fill="auto"/>
          </w:tcPr>
          <w:p w14:paraId="27230B35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C2F53" w:rsidRPr="003D4491" w14:paraId="796FF7C9" w14:textId="77777777" w:rsidTr="00472DC4">
        <w:tc>
          <w:tcPr>
            <w:tcW w:w="3707" w:type="dxa"/>
            <w:shd w:val="clear" w:color="auto" w:fill="auto"/>
          </w:tcPr>
          <w:p w14:paraId="3165F793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對促進作出一些關注</w:t>
            </w:r>
          </w:p>
        </w:tc>
      </w:tr>
      <w:tr w:rsidR="00DC2F53" w:rsidRPr="003D4491" w14:paraId="5EC51765" w14:textId="77777777" w:rsidTr="00472DC4">
        <w:tc>
          <w:tcPr>
            <w:tcW w:w="3707" w:type="dxa"/>
            <w:shd w:val="clear" w:color="auto" w:fill="auto"/>
          </w:tcPr>
          <w:p w14:paraId="5781C7CA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對促進作出重大關注</w:t>
            </w:r>
          </w:p>
        </w:tc>
      </w:tr>
    </w:tbl>
    <w:p w14:paraId="4A1F5EB9" w14:textId="312B00F2" w:rsidR="00113346" w:rsidRDefault="00113346" w:rsidP="00472DC4">
      <w:pPr>
        <w:rPr>
          <w:rFonts w:ascii="Times New Roman" w:hAnsi="Times New Roman" w:cs="Times New Roman"/>
          <w:sz w:val="24"/>
          <w:szCs w:val="24"/>
        </w:rPr>
      </w:pPr>
    </w:p>
    <w:sectPr w:rsidR="00113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045DF" w14:textId="77777777" w:rsidR="00374138" w:rsidRDefault="00374138" w:rsidP="00A56F1F">
      <w:r>
        <w:separator/>
      </w:r>
    </w:p>
  </w:endnote>
  <w:endnote w:type="continuationSeparator" w:id="0">
    <w:p w14:paraId="15325198" w14:textId="77777777" w:rsidR="00374138" w:rsidRDefault="0037413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B40CD" w14:textId="77777777" w:rsidR="00374138" w:rsidRDefault="00374138" w:rsidP="00A56F1F">
      <w:r>
        <w:separator/>
      </w:r>
    </w:p>
  </w:footnote>
  <w:footnote w:type="continuationSeparator" w:id="0">
    <w:p w14:paraId="018CA39A" w14:textId="77777777" w:rsidR="00374138" w:rsidRDefault="0037413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4EA7"/>
    <w:multiLevelType w:val="multilevel"/>
    <w:tmpl w:val="42AEA02C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68C3"/>
    <w:rsid w:val="00110C4F"/>
    <w:rsid w:val="00111B5F"/>
    <w:rsid w:val="00113346"/>
    <w:rsid w:val="00135F33"/>
    <w:rsid w:val="00141FA7"/>
    <w:rsid w:val="00147638"/>
    <w:rsid w:val="00151636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74138"/>
    <w:rsid w:val="0038113F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40171"/>
    <w:rsid w:val="004535A1"/>
    <w:rsid w:val="00456A29"/>
    <w:rsid w:val="00463748"/>
    <w:rsid w:val="00472DC4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024A"/>
    <w:rsid w:val="00634968"/>
    <w:rsid w:val="00647C27"/>
    <w:rsid w:val="0065042B"/>
    <w:rsid w:val="00650D7A"/>
    <w:rsid w:val="00684CEE"/>
    <w:rsid w:val="00690620"/>
    <w:rsid w:val="006945CC"/>
    <w:rsid w:val="00695711"/>
    <w:rsid w:val="006C6C1A"/>
    <w:rsid w:val="006C7EA8"/>
    <w:rsid w:val="006E42C6"/>
    <w:rsid w:val="006F0850"/>
    <w:rsid w:val="0070000C"/>
    <w:rsid w:val="00725E01"/>
    <w:rsid w:val="007429AD"/>
    <w:rsid w:val="00743124"/>
    <w:rsid w:val="00763F0D"/>
    <w:rsid w:val="007648A6"/>
    <w:rsid w:val="00776DDC"/>
    <w:rsid w:val="007B3417"/>
    <w:rsid w:val="007B3DF7"/>
    <w:rsid w:val="007B4C37"/>
    <w:rsid w:val="007C650C"/>
    <w:rsid w:val="007D763E"/>
    <w:rsid w:val="007F0FDD"/>
    <w:rsid w:val="007F5C8F"/>
    <w:rsid w:val="007F7415"/>
    <w:rsid w:val="008037EE"/>
    <w:rsid w:val="00803ABF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4606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119E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83CB0"/>
    <w:rsid w:val="00B87C0C"/>
    <w:rsid w:val="00BC0398"/>
    <w:rsid w:val="00BC1D95"/>
    <w:rsid w:val="00BC2050"/>
    <w:rsid w:val="00BC6866"/>
    <w:rsid w:val="00BD437F"/>
    <w:rsid w:val="00BE7440"/>
    <w:rsid w:val="00BF509F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41973"/>
    <w:rsid w:val="00F50CBD"/>
    <w:rsid w:val="00F56D3A"/>
    <w:rsid w:val="00F65776"/>
    <w:rsid w:val="00FA087E"/>
    <w:rsid w:val="00FB0EDC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2019-10-09T10:33:00Z</dcterms:created>
  <dcterms:modified xsi:type="dcterms:W3CDTF">2019-10-09T10:33:00Z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