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35A36" w14:textId="77777777" w:rsidR="004053DA" w:rsidRPr="00F41973" w:rsidRDefault="004053DA" w:rsidP="00405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AF618E">
        <w:rPr>
          <w:rFonts w:ascii="Times New Roman" w:hAnsi="Times New Roman" w:cs="Times New Roman"/>
          <w:kern w:val="2"/>
          <w:sz w:val="24"/>
          <w:szCs w:val="24"/>
          <w:lang w:eastAsia="zh-HK"/>
        </w:rPr>
        <w:t>越軌意圖</w:t>
      </w: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Intended delinquency</w:t>
      </w: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4053DA" w:rsidRPr="003D4491" w14:paraId="1DF84E34" w14:textId="77777777" w:rsidTr="009C077E">
        <w:tc>
          <w:tcPr>
            <w:tcW w:w="959" w:type="dxa"/>
            <w:shd w:val="clear" w:color="auto" w:fill="auto"/>
          </w:tcPr>
          <w:p w14:paraId="7138A28E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24C112BB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7E9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促進教育，福祉，道德，社交</w:t>
            </w:r>
          </w:p>
        </w:tc>
      </w:tr>
      <w:tr w:rsidR="004053DA" w:rsidRPr="003D4491" w14:paraId="3728B1DA" w14:textId="77777777" w:rsidTr="009C077E">
        <w:tc>
          <w:tcPr>
            <w:tcW w:w="959" w:type="dxa"/>
            <w:shd w:val="clear" w:color="auto" w:fill="auto"/>
          </w:tcPr>
          <w:p w14:paraId="59DCD231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07788F93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593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風險，應對，法律，社會秩序</w:t>
            </w:r>
          </w:p>
        </w:tc>
      </w:tr>
      <w:tr w:rsidR="004053DA" w:rsidRPr="003D4491" w14:paraId="3D1003BE" w14:textId="77777777" w:rsidTr="009C077E">
        <w:tc>
          <w:tcPr>
            <w:tcW w:w="959" w:type="dxa"/>
            <w:shd w:val="clear" w:color="auto" w:fill="auto"/>
          </w:tcPr>
          <w:p w14:paraId="2F3BBB8F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21971BBE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593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罪行</w:t>
            </w:r>
          </w:p>
        </w:tc>
      </w:tr>
      <w:tr w:rsidR="004053DA" w:rsidRPr="003D4491" w14:paraId="39439B68" w14:textId="77777777" w:rsidTr="009C077E">
        <w:tc>
          <w:tcPr>
            <w:tcW w:w="959" w:type="dxa"/>
            <w:shd w:val="clear" w:color="auto" w:fill="auto"/>
          </w:tcPr>
          <w:p w14:paraId="2A6C60F3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1AD00459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593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青年</w:t>
            </w:r>
          </w:p>
        </w:tc>
      </w:tr>
      <w:tr w:rsidR="004053DA" w:rsidRPr="003D4491" w14:paraId="2B2528BD" w14:textId="77777777" w:rsidTr="009C077E">
        <w:tc>
          <w:tcPr>
            <w:tcW w:w="959" w:type="dxa"/>
            <w:shd w:val="clear" w:color="auto" w:fill="auto"/>
          </w:tcPr>
          <w:p w14:paraId="71ADACC9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ECA8A37" w14:textId="67A8925B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12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23137F" w:rsidRPr="0023137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4053DA" w:rsidRPr="003D4491" w14:paraId="5331FE78" w14:textId="77777777" w:rsidTr="009C077E">
        <w:tc>
          <w:tcPr>
            <w:tcW w:w="959" w:type="dxa"/>
            <w:shd w:val="clear" w:color="auto" w:fill="auto"/>
          </w:tcPr>
          <w:p w14:paraId="4B989C72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38B6ADB0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827</w:t>
            </w:r>
          </w:p>
        </w:tc>
      </w:tr>
      <w:tr w:rsidR="004053DA" w:rsidRPr="003D4491" w14:paraId="650F2A89" w14:textId="77777777" w:rsidTr="009C077E">
        <w:tc>
          <w:tcPr>
            <w:tcW w:w="959" w:type="dxa"/>
            <w:shd w:val="clear" w:color="auto" w:fill="auto"/>
          </w:tcPr>
          <w:p w14:paraId="3FFC3103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3C8941CD" w14:textId="77777777" w:rsidR="004053DA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Ngai, Ngan-pun, </w:t>
            </w:r>
            <w:r w:rsidRPr="00107B2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Chau-kiu Cheung,</w:t>
            </w:r>
            <w:r w:rsidRPr="0063671E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2001.</w:t>
            </w:r>
            <w:r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  <w:p w14:paraId="4A82A274" w14:textId="77777777" w:rsidR="00717D59" w:rsidRDefault="00717D59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109F1C6D" w14:textId="77777777" w:rsidR="00717D59" w:rsidRDefault="00717D59" w:rsidP="0071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1D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and William Julius Wilson. 1996. “The Effects of Neighborhood Disadvantage on Adolescent Development.” </w:t>
            </w:r>
            <w:r w:rsidRPr="008E1DDB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Research in Crime &amp; Delinquency</w:t>
            </w:r>
            <w:r w:rsidRPr="008E1D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33(4):389-416. </w:t>
            </w:r>
          </w:p>
          <w:p w14:paraId="431244BC" w14:textId="77777777" w:rsidR="00717D59" w:rsidRPr="008E1DDB" w:rsidRDefault="00717D59" w:rsidP="0071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48F11DC0" w14:textId="2EE3B08C" w:rsidR="00717D59" w:rsidRPr="003D4491" w:rsidRDefault="00717D59" w:rsidP="00717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E1D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David Huzinga, and Scott Menard. 1989. </w:t>
            </w:r>
            <w:r w:rsidRPr="008E1DDB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Multiple Problem Youth: Delinquency, Substance Use, and Mental Health Problems</w:t>
            </w:r>
            <w:r w:rsidRPr="008E1D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New York: Springer-Verlag.</w:t>
            </w:r>
            <w:bookmarkStart w:id="0" w:name="_GoBack"/>
            <w:bookmarkEnd w:id="0"/>
          </w:p>
        </w:tc>
      </w:tr>
    </w:tbl>
    <w:p w14:paraId="11DFB72B" w14:textId="77777777" w:rsidR="004053DA" w:rsidRPr="003D4491" w:rsidRDefault="004053DA" w:rsidP="00405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E82A797" w14:textId="77777777" w:rsidR="004053DA" w:rsidRPr="003D4491" w:rsidRDefault="004053DA" w:rsidP="00405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755935">
        <w:rPr>
          <w:rFonts w:ascii="Times New Roman" w:hAnsi="Times New Roman" w:cs="Times New Roman"/>
          <w:kern w:val="2"/>
          <w:sz w:val="24"/>
          <w:szCs w:val="24"/>
          <w:lang w:eastAsia="zh-HK"/>
        </w:rPr>
        <w:t>越軌意圖</w:t>
      </w:r>
      <w:r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4053DA" w:rsidRPr="003D4491" w14:paraId="79AE92D7" w14:textId="77777777" w:rsidTr="009C077E">
        <w:tc>
          <w:tcPr>
            <w:tcW w:w="2875" w:type="dxa"/>
            <w:shd w:val="clear" w:color="auto" w:fill="auto"/>
          </w:tcPr>
          <w:p w14:paraId="056423D3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6DBF1291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5638385D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5D73302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BCCAACA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25C10A22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4053DA" w:rsidRPr="003D4491" w14:paraId="5F634BCF" w14:textId="77777777" w:rsidTr="009C077E">
        <w:tc>
          <w:tcPr>
            <w:tcW w:w="2875" w:type="dxa"/>
            <w:shd w:val="clear" w:color="auto" w:fill="auto"/>
          </w:tcPr>
          <w:p w14:paraId="39442FCD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 –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12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07EAA251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F61C4E8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74CBDD0F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BEC6E0D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846CE40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7F6026E0" w14:textId="77777777" w:rsidR="004053DA" w:rsidRPr="003D4491" w:rsidRDefault="004053DA" w:rsidP="00405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4053DA" w:rsidRPr="003D4491" w14:paraId="29F099B9" w14:textId="77777777" w:rsidTr="005F5639">
        <w:tc>
          <w:tcPr>
            <w:tcW w:w="3707" w:type="dxa"/>
            <w:shd w:val="clear" w:color="auto" w:fill="auto"/>
          </w:tcPr>
          <w:p w14:paraId="26C0680C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3E6453D3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4053DA" w:rsidRPr="003D4491" w14:paraId="0360A974" w14:textId="77777777" w:rsidTr="005F5639">
        <w:tc>
          <w:tcPr>
            <w:tcW w:w="3707" w:type="dxa"/>
            <w:shd w:val="clear" w:color="auto" w:fill="auto"/>
          </w:tcPr>
          <w:p w14:paraId="0E462068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3355F339" w14:textId="77777777" w:rsidR="004053DA" w:rsidRPr="003D4491" w:rsidRDefault="004053D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5F5639" w:rsidRPr="003D4491" w14:paraId="05212FA9" w14:textId="77777777" w:rsidTr="005F5639">
        <w:tc>
          <w:tcPr>
            <w:tcW w:w="3707" w:type="dxa"/>
            <w:shd w:val="clear" w:color="auto" w:fill="auto"/>
          </w:tcPr>
          <w:p w14:paraId="2E516F27" w14:textId="77777777" w:rsidR="005F5639" w:rsidRPr="003D4491" w:rsidRDefault="005F5639" w:rsidP="005F5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052204DC" w14:textId="7650343E" w:rsidR="005F5639" w:rsidRPr="003D4491" w:rsidRDefault="005F5639" w:rsidP="005F5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5F5639" w:rsidRPr="003D4491" w14:paraId="451C8498" w14:textId="77777777" w:rsidTr="005F5639">
        <w:tc>
          <w:tcPr>
            <w:tcW w:w="3707" w:type="dxa"/>
            <w:shd w:val="clear" w:color="auto" w:fill="auto"/>
          </w:tcPr>
          <w:p w14:paraId="652E21A9" w14:textId="77777777" w:rsidR="005F5639" w:rsidRPr="003D4491" w:rsidRDefault="005F5639" w:rsidP="005F5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35CE443C" w14:textId="248CB615" w:rsidR="005F5639" w:rsidRPr="003D4491" w:rsidRDefault="005F5639" w:rsidP="005F5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72178A0A" w14:textId="77777777" w:rsidR="004053DA" w:rsidRPr="00EA0E9A" w:rsidRDefault="004053DA" w:rsidP="004053DA">
      <w:pPr>
        <w:rPr>
          <w:rFonts w:ascii="Times New Roman" w:hAnsi="Times New Roman" w:cs="Times New Roman"/>
          <w:sz w:val="24"/>
          <w:szCs w:val="24"/>
        </w:rPr>
      </w:pPr>
    </w:p>
    <w:p w14:paraId="0C17A523" w14:textId="77777777" w:rsidR="004053DA" w:rsidRPr="00EA0E9A" w:rsidRDefault="004053DA" w:rsidP="004053DA">
      <w:pPr>
        <w:rPr>
          <w:rFonts w:ascii="Times New Roman" w:hAnsi="Times New Roman" w:cs="Times New Roman"/>
          <w:sz w:val="24"/>
          <w:szCs w:val="24"/>
        </w:rPr>
      </w:pPr>
    </w:p>
    <w:p w14:paraId="0226DACD" w14:textId="77777777" w:rsidR="004053DA" w:rsidRPr="00EA0E9A" w:rsidRDefault="004053DA" w:rsidP="004053DA">
      <w:pPr>
        <w:rPr>
          <w:rFonts w:ascii="Times New Roman" w:hAnsi="Times New Roman" w:cs="Times New Roman"/>
          <w:sz w:val="24"/>
          <w:szCs w:val="24"/>
        </w:rPr>
      </w:pPr>
    </w:p>
    <w:p w14:paraId="27A4AEF5" w14:textId="77777777" w:rsidR="004053DA" w:rsidRDefault="004053DA" w:rsidP="004053DA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4053DA" w:rsidRDefault="00DC2F53" w:rsidP="004053DA"/>
    <w:sectPr w:rsidR="00DC2F53" w:rsidRPr="00405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D6098" w14:textId="77777777" w:rsidR="00CF5867" w:rsidRDefault="00CF5867" w:rsidP="00A56F1F">
      <w:r>
        <w:separator/>
      </w:r>
    </w:p>
  </w:endnote>
  <w:endnote w:type="continuationSeparator" w:id="0">
    <w:p w14:paraId="58A37B3E" w14:textId="77777777" w:rsidR="00CF5867" w:rsidRDefault="00CF586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9A07E" w14:textId="77777777" w:rsidR="00CF5867" w:rsidRDefault="00CF5867" w:rsidP="00A56F1F">
      <w:r>
        <w:separator/>
      </w:r>
    </w:p>
  </w:footnote>
  <w:footnote w:type="continuationSeparator" w:id="0">
    <w:p w14:paraId="3BC48311" w14:textId="77777777" w:rsidR="00CF5867" w:rsidRDefault="00CF586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27E1A"/>
    <w:rsid w:val="00027E9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F4135"/>
    <w:rsid w:val="00107B2C"/>
    <w:rsid w:val="00110C4F"/>
    <w:rsid w:val="00111B5F"/>
    <w:rsid w:val="00113346"/>
    <w:rsid w:val="00141FA7"/>
    <w:rsid w:val="00147638"/>
    <w:rsid w:val="00151636"/>
    <w:rsid w:val="00176B93"/>
    <w:rsid w:val="0018564F"/>
    <w:rsid w:val="001B1721"/>
    <w:rsid w:val="001B4927"/>
    <w:rsid w:val="001B75FB"/>
    <w:rsid w:val="001C616C"/>
    <w:rsid w:val="001D4FEF"/>
    <w:rsid w:val="00220190"/>
    <w:rsid w:val="0023137F"/>
    <w:rsid w:val="00266253"/>
    <w:rsid w:val="002740F2"/>
    <w:rsid w:val="002742A2"/>
    <w:rsid w:val="002743B2"/>
    <w:rsid w:val="002911EB"/>
    <w:rsid w:val="00297A5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5402A"/>
    <w:rsid w:val="003B777E"/>
    <w:rsid w:val="003D4491"/>
    <w:rsid w:val="003F4155"/>
    <w:rsid w:val="004053DA"/>
    <w:rsid w:val="00415FFA"/>
    <w:rsid w:val="004205C8"/>
    <w:rsid w:val="00427E80"/>
    <w:rsid w:val="00433D98"/>
    <w:rsid w:val="00436BB0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6533F"/>
    <w:rsid w:val="00582904"/>
    <w:rsid w:val="005829E0"/>
    <w:rsid w:val="005A63B1"/>
    <w:rsid w:val="005A7CC2"/>
    <w:rsid w:val="005B0E48"/>
    <w:rsid w:val="005B58FD"/>
    <w:rsid w:val="005C01BA"/>
    <w:rsid w:val="005D38F0"/>
    <w:rsid w:val="005F5639"/>
    <w:rsid w:val="00620966"/>
    <w:rsid w:val="0062187A"/>
    <w:rsid w:val="00634968"/>
    <w:rsid w:val="0063671E"/>
    <w:rsid w:val="0065042B"/>
    <w:rsid w:val="00684CEE"/>
    <w:rsid w:val="006F0850"/>
    <w:rsid w:val="00717D59"/>
    <w:rsid w:val="00743124"/>
    <w:rsid w:val="00755935"/>
    <w:rsid w:val="00763F0D"/>
    <w:rsid w:val="00776DDC"/>
    <w:rsid w:val="007B3DF7"/>
    <w:rsid w:val="007D763E"/>
    <w:rsid w:val="007F0FDD"/>
    <w:rsid w:val="007F7415"/>
    <w:rsid w:val="00814AF3"/>
    <w:rsid w:val="008209C2"/>
    <w:rsid w:val="00835596"/>
    <w:rsid w:val="00845B14"/>
    <w:rsid w:val="00880F64"/>
    <w:rsid w:val="008C0A46"/>
    <w:rsid w:val="008E31A4"/>
    <w:rsid w:val="008E4F5B"/>
    <w:rsid w:val="00900592"/>
    <w:rsid w:val="0097214D"/>
    <w:rsid w:val="00973FBD"/>
    <w:rsid w:val="0098440A"/>
    <w:rsid w:val="009C077E"/>
    <w:rsid w:val="009C453B"/>
    <w:rsid w:val="009E69D2"/>
    <w:rsid w:val="009E6B7C"/>
    <w:rsid w:val="00A20A54"/>
    <w:rsid w:val="00A24D0F"/>
    <w:rsid w:val="00A25CEA"/>
    <w:rsid w:val="00A26B70"/>
    <w:rsid w:val="00A34528"/>
    <w:rsid w:val="00A50305"/>
    <w:rsid w:val="00A505B3"/>
    <w:rsid w:val="00A56F1F"/>
    <w:rsid w:val="00AB5BD3"/>
    <w:rsid w:val="00AF618E"/>
    <w:rsid w:val="00B04EFD"/>
    <w:rsid w:val="00B20D09"/>
    <w:rsid w:val="00B34810"/>
    <w:rsid w:val="00B41CB7"/>
    <w:rsid w:val="00B45FCB"/>
    <w:rsid w:val="00B65858"/>
    <w:rsid w:val="00B66258"/>
    <w:rsid w:val="00B704E5"/>
    <w:rsid w:val="00B71652"/>
    <w:rsid w:val="00B727E3"/>
    <w:rsid w:val="00B83CB0"/>
    <w:rsid w:val="00BC0398"/>
    <w:rsid w:val="00BC1C7D"/>
    <w:rsid w:val="00BC2050"/>
    <w:rsid w:val="00BD437F"/>
    <w:rsid w:val="00C34D98"/>
    <w:rsid w:val="00C53183"/>
    <w:rsid w:val="00C91AC5"/>
    <w:rsid w:val="00CD2049"/>
    <w:rsid w:val="00CD471D"/>
    <w:rsid w:val="00CF0934"/>
    <w:rsid w:val="00CF2A1E"/>
    <w:rsid w:val="00CF5867"/>
    <w:rsid w:val="00D2460F"/>
    <w:rsid w:val="00D928FA"/>
    <w:rsid w:val="00DB3068"/>
    <w:rsid w:val="00DC2F53"/>
    <w:rsid w:val="00DD7C8B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7AC8FB-7260-43A3-B2DA-367EA6370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FC567-CBFE-4EAC-BFE6-99DC1D78FD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6D33E9-C06C-4F4E-92B5-750DF75AB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2019-10-09T11:39:00Z</dcterms:created>
  <dcterms:modified xsi:type="dcterms:W3CDTF">2019-10-09T11:39:00Z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